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13A9" w:rsidR="00C05C3A" w:rsidP="6A335FE5" w:rsidRDefault="00C05C3A" w14:paraId="6C3FBB82" w14:textId="21E9D41C">
      <w:pPr>
        <w:spacing w:line="240" w:lineRule="auto"/>
        <w:jc w:val="center"/>
        <w:rPr>
          <w:rFonts w:ascii="Arial" w:hAnsi="Arial" w:eastAsia="Arial" w:cs="Arial"/>
          <w:b w:val="1"/>
          <w:bCs w:val="1"/>
          <w:noProof w:val="0"/>
          <w:color w:val="000000" w:themeColor="text1" w:themeTint="FF" w:themeShade="FF"/>
          <w:sz w:val="24"/>
          <w:szCs w:val="24"/>
          <w:lang w:val="en-GB"/>
        </w:rPr>
      </w:pPr>
      <w:r w:rsidRPr="6A335FE5" w:rsidR="6A335FE5">
        <w:rPr>
          <w:rFonts w:ascii="Arial" w:hAnsi="Arial" w:eastAsia="Arial" w:cs="Arial"/>
          <w:b w:val="1"/>
          <w:bCs w:val="1"/>
          <w:noProof w:val="0"/>
          <w:color w:val="000000" w:themeColor="text1" w:themeTint="FF" w:themeShade="FF"/>
          <w:sz w:val="24"/>
          <w:szCs w:val="24"/>
          <w:lang w:val="en-GB"/>
        </w:rPr>
        <w:t>Somerset Council Report for November 2023</w:t>
      </w:r>
    </w:p>
    <w:p w:rsidRPr="002013A9" w:rsidR="00C05C3A" w:rsidP="6A335FE5" w:rsidRDefault="00C05C3A" w14:paraId="3A0D5C4F" w14:textId="5C5E9974">
      <w:pPr>
        <w:pStyle w:val="Normal"/>
        <w:spacing w:line="240" w:lineRule="auto"/>
        <w:jc w:val="center"/>
        <w:rPr>
          <w:rFonts w:ascii="Arial" w:hAnsi="Arial" w:eastAsia="Arial" w:cs="Arial"/>
          <w:b w:val="1"/>
          <w:bCs w:val="1"/>
          <w:noProof w:val="0"/>
          <w:color w:val="000000" w:themeColor="text1" w:themeTint="FF" w:themeShade="FF"/>
          <w:sz w:val="24"/>
          <w:szCs w:val="24"/>
          <w:lang w:val="en-GB"/>
        </w:rPr>
      </w:pPr>
      <w:r w:rsidRPr="6A335FE5" w:rsidR="6A335FE5">
        <w:rPr>
          <w:rFonts w:ascii="Arial" w:hAnsi="Arial" w:eastAsia="Arial" w:cs="Arial"/>
          <w:b w:val="1"/>
          <w:bCs w:val="1"/>
          <w:noProof w:val="0"/>
          <w:color w:val="000000" w:themeColor="text1" w:themeTint="FF" w:themeShade="FF"/>
          <w:sz w:val="24"/>
          <w:szCs w:val="24"/>
          <w:lang w:val="en-GB"/>
        </w:rPr>
        <w:t>Adam Dance and Jo Roundell Greene</w:t>
      </w:r>
    </w:p>
    <w:p w:rsidRPr="002013A9" w:rsidR="00C05C3A" w:rsidP="6A335FE5" w:rsidRDefault="00C05C3A" w14:paraId="4BD4DE95" w14:textId="04B63BE3">
      <w:pPr>
        <w:pStyle w:val="Normal"/>
        <w:spacing w:line="240" w:lineRule="auto"/>
        <w:jc w:val="left"/>
        <w:rPr>
          <w:rFonts w:ascii="Arial" w:hAnsi="Arial" w:eastAsia="Arial" w:cs="Arial"/>
          <w:b w:val="1"/>
          <w:bCs w:val="1"/>
          <w:noProof w:val="0"/>
          <w:color w:val="000000" w:themeColor="text1" w:themeTint="FF" w:themeShade="FF"/>
          <w:sz w:val="24"/>
          <w:szCs w:val="24"/>
          <w:lang w:val="en-GB"/>
        </w:rPr>
      </w:pPr>
    </w:p>
    <w:p w:rsidRPr="002013A9" w:rsidR="00C05C3A" w:rsidP="6A335FE5" w:rsidRDefault="00C05C3A" w14:paraId="1C34E730" w14:textId="55F06A77">
      <w:pPr>
        <w:pStyle w:val="Normal"/>
        <w:spacing w:line="240" w:lineRule="auto"/>
        <w:jc w:val="left"/>
        <w:rPr>
          <w:rFonts w:ascii="Arial" w:hAnsi="Arial" w:eastAsia="Arial" w:cs="Arial"/>
          <w:b w:val="0"/>
          <w:bCs w:val="0"/>
          <w:noProof w:val="0"/>
          <w:color w:val="000000" w:themeColor="text1" w:themeTint="FF" w:themeShade="FF"/>
          <w:sz w:val="24"/>
          <w:szCs w:val="24"/>
          <w:lang w:val="en-GB"/>
        </w:rPr>
      </w:pPr>
      <w:r w:rsidRPr="6A335FE5" w:rsidR="6A335FE5">
        <w:rPr>
          <w:rFonts w:ascii="Arial" w:hAnsi="Arial" w:eastAsia="Arial" w:cs="Arial"/>
          <w:b w:val="0"/>
          <w:bCs w:val="0"/>
          <w:noProof w:val="0"/>
          <w:color w:val="000000" w:themeColor="text1" w:themeTint="FF" w:themeShade="FF"/>
          <w:sz w:val="24"/>
          <w:szCs w:val="24"/>
          <w:lang w:val="en-GB"/>
        </w:rPr>
        <w:t xml:space="preserve">The clocks have gone back, the nights are drawing in and we are looking at energy and food prices as winter approaches. Many people are still struggling with household bills. Please let us know of anyone who needs </w:t>
      </w:r>
      <w:r w:rsidRPr="6A335FE5" w:rsidR="6A335FE5">
        <w:rPr>
          <w:rFonts w:ascii="Arial" w:hAnsi="Arial" w:eastAsia="Arial" w:cs="Arial"/>
          <w:b w:val="0"/>
          <w:bCs w:val="0"/>
          <w:noProof w:val="0"/>
          <w:color w:val="000000" w:themeColor="text1" w:themeTint="FF" w:themeShade="FF"/>
          <w:sz w:val="24"/>
          <w:szCs w:val="24"/>
          <w:lang w:val="en-GB"/>
        </w:rPr>
        <w:t>help,</w:t>
      </w:r>
      <w:r w:rsidRPr="6A335FE5" w:rsidR="6A335FE5">
        <w:rPr>
          <w:rFonts w:ascii="Arial" w:hAnsi="Arial" w:eastAsia="Arial" w:cs="Arial"/>
          <w:b w:val="0"/>
          <w:bCs w:val="0"/>
          <w:noProof w:val="0"/>
          <w:color w:val="000000" w:themeColor="text1" w:themeTint="FF" w:themeShade="FF"/>
          <w:sz w:val="24"/>
          <w:szCs w:val="24"/>
          <w:lang w:val="en-GB"/>
        </w:rPr>
        <w:t xml:space="preserve"> and we will do what we can to support them.</w:t>
      </w:r>
    </w:p>
    <w:p w:rsidRPr="002013A9" w:rsidR="00C05C3A" w:rsidP="6A335FE5" w:rsidRDefault="00C05C3A" w14:paraId="70951ED5" w14:textId="49AA4C13">
      <w:pPr>
        <w:pStyle w:val="Normal"/>
        <w:spacing w:line="240" w:lineRule="auto"/>
        <w:jc w:val="left"/>
        <w:rPr>
          <w:sz w:val="20"/>
          <w:szCs w:val="20"/>
        </w:rPr>
      </w:pPr>
      <w:r w:rsidRPr="6A335FE5" w:rsidR="6A335FE5">
        <w:rPr>
          <w:rFonts w:ascii="Arial" w:hAnsi="Arial" w:eastAsia="Arial" w:cs="Arial"/>
          <w:b w:val="0"/>
          <w:bCs w:val="0"/>
          <w:noProof w:val="0"/>
          <w:color w:val="000000" w:themeColor="text1" w:themeTint="FF" w:themeShade="FF"/>
          <w:sz w:val="24"/>
          <w:szCs w:val="24"/>
          <w:lang w:val="en-GB"/>
        </w:rPr>
        <w:t xml:space="preserve">As you will have seen in the news Somerset Council has declared a financial emergency. We are working with our colleagues to find savings across the Council and every parish council is being asked to help. We, the Liberal Democrat administration </w:t>
      </w:r>
      <w:r w:rsidRPr="6A335FE5" w:rsidR="6A335FE5">
        <w:rPr>
          <w:rFonts w:ascii="Arial" w:hAnsi="Arial" w:eastAsia="Arial" w:cs="Arial"/>
          <w:b w:val="0"/>
          <w:bCs w:val="0"/>
          <w:noProof w:val="0"/>
          <w:color w:val="000000" w:themeColor="text1" w:themeTint="FF" w:themeShade="FF"/>
          <w:sz w:val="24"/>
          <w:szCs w:val="24"/>
          <w:lang w:val="en-GB"/>
        </w:rPr>
        <w:t>are</w:t>
      </w:r>
      <w:r w:rsidRPr="6A335FE5" w:rsidR="6A335FE5">
        <w:rPr>
          <w:rFonts w:ascii="Arial" w:hAnsi="Arial" w:eastAsia="Arial" w:cs="Arial"/>
          <w:b w:val="0"/>
          <w:bCs w:val="0"/>
          <w:noProof w:val="0"/>
          <w:color w:val="000000" w:themeColor="text1" w:themeTint="FF" w:themeShade="FF"/>
          <w:sz w:val="24"/>
          <w:szCs w:val="24"/>
          <w:lang w:val="en-GB"/>
        </w:rPr>
        <w:t xml:space="preserve"> being open and transparent about the situation and please contact us if you wish to have more information.</w:t>
      </w:r>
    </w:p>
    <w:p w:rsidRPr="002013A9" w:rsidR="00C05C3A" w:rsidP="6A335FE5" w:rsidRDefault="00C05C3A" w14:paraId="1CF3148C" w14:textId="0C628F1A">
      <w:pPr>
        <w:pStyle w:val="Normal"/>
        <w:spacing w:line="240" w:lineRule="auto"/>
        <w:jc w:val="left"/>
        <w:rPr>
          <w:rFonts w:ascii="Arial" w:hAnsi="Arial" w:eastAsia="Arial" w:cs="Arial"/>
          <w:b w:val="0"/>
          <w:bCs w:val="0"/>
          <w:noProof w:val="0"/>
          <w:color w:val="000000" w:themeColor="text1" w:themeTint="FF" w:themeShade="FF"/>
          <w:sz w:val="24"/>
          <w:szCs w:val="24"/>
          <w:lang w:val="en-GB"/>
        </w:rPr>
      </w:pPr>
      <w:r w:rsidRPr="6A335FE5" w:rsidR="6A335FE5">
        <w:rPr>
          <w:rFonts w:ascii="Arial" w:hAnsi="Arial" w:eastAsia="Arial" w:cs="Arial"/>
          <w:b w:val="0"/>
          <w:bCs w:val="0"/>
          <w:noProof w:val="0"/>
          <w:color w:val="000000" w:themeColor="text1" w:themeTint="FF" w:themeShade="FF"/>
          <w:sz w:val="24"/>
          <w:szCs w:val="24"/>
          <w:lang w:val="en-GB"/>
        </w:rPr>
        <w:t>With best wishes</w:t>
      </w:r>
    </w:p>
    <w:p w:rsidRPr="002013A9" w:rsidR="00C05C3A" w:rsidP="6A335FE5" w:rsidRDefault="00C05C3A" w14:paraId="29407FC6" w14:textId="1649EA33">
      <w:pPr>
        <w:pStyle w:val="Normal"/>
        <w:spacing w:line="240" w:lineRule="auto"/>
        <w:jc w:val="left"/>
        <w:rPr>
          <w:rFonts w:ascii="Arial" w:hAnsi="Arial" w:eastAsia="Arial" w:cs="Arial"/>
          <w:b w:val="0"/>
          <w:bCs w:val="0"/>
          <w:noProof w:val="0"/>
          <w:color w:val="000000" w:themeColor="text1" w:themeTint="FF" w:themeShade="FF"/>
          <w:sz w:val="24"/>
          <w:szCs w:val="24"/>
          <w:lang w:val="en-GB"/>
        </w:rPr>
      </w:pPr>
      <w:r w:rsidRPr="6A335FE5" w:rsidR="6A335FE5">
        <w:rPr>
          <w:rFonts w:ascii="Arial" w:hAnsi="Arial" w:eastAsia="Arial" w:cs="Arial"/>
          <w:b w:val="0"/>
          <w:bCs w:val="0"/>
          <w:noProof w:val="0"/>
          <w:color w:val="000000" w:themeColor="text1" w:themeTint="FF" w:themeShade="FF"/>
          <w:sz w:val="24"/>
          <w:szCs w:val="24"/>
          <w:lang w:val="en-GB"/>
        </w:rPr>
        <w:t>Adam and Jo</w:t>
      </w:r>
    </w:p>
    <w:p w:rsidRPr="002013A9" w:rsidR="00C05C3A" w:rsidP="6A335FE5" w:rsidRDefault="00C05C3A" w14:paraId="40C158CB" w14:textId="268E7D85">
      <w:pPr>
        <w:pStyle w:val="Normal"/>
        <w:spacing w:line="240" w:lineRule="auto"/>
        <w:jc w:val="left"/>
        <w:rPr>
          <w:rFonts w:ascii="Arial" w:hAnsi="Arial" w:eastAsia="Arial" w:cs="Arial"/>
          <w:b w:val="0"/>
          <w:bCs w:val="0"/>
          <w:noProof w:val="0"/>
          <w:color w:val="000000" w:themeColor="text1" w:themeTint="FF" w:themeShade="FF"/>
          <w:sz w:val="24"/>
          <w:szCs w:val="24"/>
          <w:lang w:val="en-GB"/>
        </w:rPr>
      </w:pPr>
      <w:r w:rsidRPr="6A335FE5" w:rsidR="6A335FE5">
        <w:rPr>
          <w:rFonts w:ascii="Arial" w:hAnsi="Arial" w:eastAsia="Arial" w:cs="Arial"/>
          <w:b w:val="0"/>
          <w:bCs w:val="0"/>
          <w:noProof w:val="0"/>
          <w:color w:val="000000" w:themeColor="text1" w:themeTint="FF" w:themeShade="FF"/>
          <w:sz w:val="24"/>
          <w:szCs w:val="24"/>
          <w:lang w:val="en-GB"/>
        </w:rPr>
        <w:t xml:space="preserve"> </w:t>
      </w:r>
    </w:p>
    <w:p w:rsidRPr="002013A9" w:rsidR="00C05C3A" w:rsidP="6A335FE5" w:rsidRDefault="00C05C3A" w14:paraId="0F407598" w14:textId="484A1600">
      <w:pPr>
        <w:pStyle w:val="Normal"/>
        <w:spacing w:line="240" w:lineRule="auto"/>
        <w:jc w:val="left"/>
        <w:rPr>
          <w:rFonts w:ascii="Arial" w:hAnsi="Arial" w:eastAsia="Arial" w:cs="Arial"/>
          <w:noProof w:val="0"/>
          <w:color w:val="000000" w:themeColor="text1" w:themeTint="FF" w:themeShade="FF"/>
          <w:sz w:val="20"/>
          <w:szCs w:val="20"/>
          <w:lang w:val="en-GB"/>
        </w:rPr>
      </w:pPr>
      <w:r w:rsidRPr="6A335FE5" w:rsidR="6A335FE5">
        <w:rPr>
          <w:rFonts w:ascii="Arial" w:hAnsi="Arial" w:eastAsia="Arial" w:cs="Arial"/>
          <w:noProof w:val="0"/>
          <w:color w:val="000000" w:themeColor="text1" w:themeTint="FF" w:themeShade="FF"/>
          <w:sz w:val="20"/>
          <w:szCs w:val="20"/>
          <w:lang w:val="en-GB"/>
        </w:rPr>
        <w:t xml:space="preserve">Adam Dance </w:t>
      </w:r>
      <w:hyperlink r:id="R6bbed94d3b714c76">
        <w:r w:rsidRPr="6A335FE5" w:rsidR="6A335FE5">
          <w:rPr>
            <w:rStyle w:val="Hyperlink"/>
            <w:rFonts w:ascii="Arial" w:hAnsi="Arial" w:eastAsia="Arial" w:cs="Arial"/>
            <w:noProof w:val="0"/>
            <w:color w:val="000000" w:themeColor="text1" w:themeTint="FF" w:themeShade="FF"/>
            <w:sz w:val="20"/>
            <w:szCs w:val="20"/>
            <w:lang w:val="en-GB"/>
          </w:rPr>
          <w:t>Adam.dance@somerset.gov.uk</w:t>
        </w:r>
      </w:hyperlink>
      <w:r w:rsidRPr="6A335FE5" w:rsidR="6A335FE5">
        <w:rPr>
          <w:rFonts w:ascii="Arial" w:hAnsi="Arial" w:eastAsia="Arial" w:cs="Arial"/>
          <w:noProof w:val="0"/>
          <w:color w:val="000000" w:themeColor="text1" w:themeTint="FF" w:themeShade="FF"/>
          <w:sz w:val="20"/>
          <w:szCs w:val="20"/>
          <w:lang w:val="en-GB"/>
        </w:rPr>
        <w:t xml:space="preserve">      Tel: 07767 224213</w:t>
      </w:r>
    </w:p>
    <w:p w:rsidRPr="002013A9" w:rsidR="00C05C3A" w:rsidP="6A335FE5" w:rsidRDefault="00C05C3A" w14:paraId="613352E5" w14:textId="02C6F6A6">
      <w:pPr>
        <w:spacing w:line="240" w:lineRule="auto"/>
        <w:jc w:val="left"/>
        <w:rPr>
          <w:rFonts w:ascii="Arial" w:hAnsi="Arial" w:eastAsia="Arial" w:cs="Arial"/>
          <w:strike w:val="0"/>
          <w:dstrike w:val="0"/>
          <w:noProof w:val="0"/>
          <w:color w:val="000000" w:themeColor="text1" w:themeTint="FF" w:themeShade="FF"/>
          <w:sz w:val="20"/>
          <w:szCs w:val="20"/>
          <w:u w:val="none"/>
          <w:lang w:val="en-GB"/>
        </w:rPr>
      </w:pPr>
      <w:r w:rsidRPr="6A335FE5" w:rsidR="6A335FE5">
        <w:rPr>
          <w:rFonts w:ascii="Arial" w:hAnsi="Arial" w:eastAsia="Arial" w:cs="Arial"/>
          <w:strike w:val="0"/>
          <w:dstrike w:val="0"/>
          <w:noProof w:val="0"/>
          <w:color w:val="000000" w:themeColor="text1" w:themeTint="FF" w:themeShade="FF"/>
          <w:sz w:val="20"/>
          <w:szCs w:val="20"/>
          <w:u w:val="none"/>
          <w:lang w:val="en-GB"/>
        </w:rPr>
        <w:t xml:space="preserve">Jo Roundell Greene </w:t>
      </w:r>
      <w:hyperlink r:id="R5dc3200f3ff540e7">
        <w:r w:rsidRPr="6A335FE5" w:rsidR="6A335FE5">
          <w:rPr>
            <w:rStyle w:val="Hyperlink"/>
            <w:rFonts w:ascii="Arial" w:hAnsi="Arial" w:eastAsia="Arial" w:cs="Arial"/>
            <w:strike w:val="0"/>
            <w:dstrike w:val="0"/>
            <w:noProof w:val="0"/>
            <w:sz w:val="20"/>
            <w:szCs w:val="20"/>
            <w:lang w:val="en-GB"/>
          </w:rPr>
          <w:t>j</w:t>
        </w:r>
        <w:r w:rsidRPr="6A335FE5" w:rsidR="6A335FE5">
          <w:rPr>
            <w:rStyle w:val="Hyperlink"/>
            <w:rFonts w:ascii="Arial" w:hAnsi="Arial" w:eastAsia="Arial" w:cs="Arial"/>
            <w:strike w:val="0"/>
            <w:dstrike w:val="0"/>
            <w:noProof w:val="0"/>
            <w:color w:val="auto"/>
            <w:sz w:val="20"/>
            <w:szCs w:val="20"/>
            <w:u w:val="none"/>
            <w:lang w:val="en-GB"/>
          </w:rPr>
          <w:t>o.roundellgreene@somerset.gov.uk</w:t>
        </w:r>
      </w:hyperlink>
      <w:r w:rsidRPr="6A335FE5" w:rsidR="6A335FE5">
        <w:rPr>
          <w:rFonts w:ascii="Arial" w:hAnsi="Arial" w:eastAsia="Arial" w:cs="Arial"/>
          <w:strike w:val="0"/>
          <w:dstrike w:val="0"/>
          <w:noProof w:val="0"/>
          <w:color w:val="000000" w:themeColor="text1" w:themeTint="FF" w:themeShade="FF"/>
          <w:sz w:val="20"/>
          <w:szCs w:val="20"/>
          <w:u w:val="none"/>
          <w:lang w:val="en-GB"/>
        </w:rPr>
        <w:t xml:space="preserve">     Tel: 07341 560016 </w:t>
      </w:r>
    </w:p>
    <w:p w:rsidRPr="002013A9" w:rsidR="00C05C3A" w:rsidP="6A335FE5" w:rsidRDefault="00C05C3A" w14:paraId="241C5714" w14:textId="39B9DB78">
      <w:pPr>
        <w:pStyle w:val="Normal"/>
        <w:jc w:val="center"/>
        <w:rPr>
          <w:rFonts w:cs="Calibri" w:cstheme="minorAscii"/>
          <w:b w:val="1"/>
          <w:bCs w:val="1"/>
          <w:color w:val="FAA61A"/>
          <w:sz w:val="24"/>
          <w:szCs w:val="24"/>
        </w:rPr>
      </w:pPr>
    </w:p>
    <w:p w:rsidRPr="00AF5585" w:rsidR="004F29FC" w:rsidP="004F29FC" w:rsidRDefault="004F29FC" w14:paraId="7664B728" w14:textId="77777777">
      <w:pPr>
        <w:pStyle w:val="NormalWeb"/>
        <w:shd w:val="clear" w:color="auto" w:fill="FFFFFF"/>
        <w:spacing w:before="0" w:beforeAutospacing="0" w:after="0" w:afterAutospacing="0"/>
        <w:rPr>
          <w:rFonts w:asciiTheme="minorHAnsi" w:hAnsiTheme="minorHAnsi" w:cstheme="minorHAnsi"/>
          <w:color w:val="201F1E"/>
          <w:sz w:val="2"/>
          <w:szCs w:val="2"/>
        </w:rPr>
      </w:pPr>
    </w:p>
    <w:p w:rsidR="0095362C" w:rsidP="0095362C" w:rsidRDefault="0095362C" w14:paraId="6C180209" w14:textId="77777777">
      <w:pPr>
        <w:rPr>
          <w:rFonts w:cstheme="minorHAnsi"/>
          <w:b/>
          <w:bCs/>
          <w:color w:val="FAA61A"/>
          <w:sz w:val="24"/>
          <w:szCs w:val="24"/>
        </w:rPr>
      </w:pPr>
      <w:r w:rsidRPr="00C92688">
        <w:rPr>
          <w:rFonts w:cstheme="minorHAnsi"/>
          <w:b/>
          <w:bCs/>
          <w:color w:val="FAA61A"/>
          <w:sz w:val="24"/>
          <w:szCs w:val="24"/>
        </w:rPr>
        <w:t xml:space="preserve">Council taking action to address social care funding </w:t>
      </w:r>
      <w:proofErr w:type="gramStart"/>
      <w:r w:rsidRPr="00C92688">
        <w:rPr>
          <w:rFonts w:cstheme="minorHAnsi"/>
          <w:b/>
          <w:bCs/>
          <w:color w:val="FAA61A"/>
          <w:sz w:val="24"/>
          <w:szCs w:val="24"/>
        </w:rPr>
        <w:t>blackhole</w:t>
      </w:r>
      <w:proofErr w:type="gramEnd"/>
    </w:p>
    <w:p w:rsidRPr="00824BFF" w:rsidR="0095362C" w:rsidP="0095362C" w:rsidRDefault="0095362C" w14:paraId="70130C20" w14:textId="77777777">
      <w:pPr>
        <w:rPr>
          <w:rFonts w:cstheme="minorHAnsi"/>
        </w:rPr>
      </w:pPr>
      <w:r w:rsidRPr="00824BFF">
        <w:rPr>
          <w:rFonts w:cstheme="minorHAnsi"/>
        </w:rPr>
        <w:t>Latest budget figures which go before Somerset Council’s Executive on 8 November are expected to show an estimated £70m increase in expected adult social care costs for 2024/25.</w:t>
      </w:r>
    </w:p>
    <w:p w:rsidRPr="00824BFF" w:rsidR="0095362C" w:rsidP="0095362C" w:rsidRDefault="0095362C" w14:paraId="25C52761" w14:textId="77777777">
      <w:pPr>
        <w:rPr>
          <w:rFonts w:cstheme="minorHAnsi"/>
        </w:rPr>
      </w:pPr>
      <w:r w:rsidRPr="00824BFF">
        <w:rPr>
          <w:rFonts w:cstheme="minorHAnsi"/>
        </w:rPr>
        <w:t>This means the Council cannot rely on reserves to cover the gap for next year and without action will need to issue a S114 notice, or effectively declare the council bankrupt, at the point of setting next year’s budget in February.</w:t>
      </w:r>
    </w:p>
    <w:p w:rsidRPr="00824BFF" w:rsidR="0095362C" w:rsidP="0095362C" w:rsidRDefault="0095362C" w14:paraId="1784828B" w14:textId="77777777">
      <w:pPr>
        <w:rPr>
          <w:rFonts w:cstheme="minorHAnsi"/>
        </w:rPr>
      </w:pPr>
      <w:r w:rsidRPr="00824BFF">
        <w:rPr>
          <w:rFonts w:cstheme="minorHAnsi"/>
        </w:rPr>
        <w:t>Several councils nationally have been forced to do this in recent months, including Woking and Birmingham, with many others warning it could be a possibility without Government support.</w:t>
      </w:r>
    </w:p>
    <w:p w:rsidRPr="00824BFF" w:rsidR="0095362C" w:rsidP="6A335FE5" w:rsidRDefault="0095362C" w14:paraId="5190BADA" w14:textId="26779730">
      <w:pPr>
        <w:rPr>
          <w:rFonts w:cs="Calibri" w:cstheme="minorAscii"/>
        </w:rPr>
      </w:pPr>
      <w:r w:rsidRPr="6A335FE5" w:rsidR="6A335FE5">
        <w:rPr>
          <w:rFonts w:cs="Calibri" w:cstheme="minorAscii"/>
        </w:rPr>
        <w:t>Cllr Liz Leyshon, Somerset Council’s Lead Member for Resources and Deputy Leader</w:t>
      </w:r>
      <w:r w:rsidRPr="6A335FE5" w:rsidR="6A335FE5">
        <w:rPr>
          <w:rFonts w:cs="Calibri" w:cstheme="minorAscii"/>
        </w:rPr>
        <w:t xml:space="preserve"> said: “The funding model for local Government is clearly broken, with many councils struggling </w:t>
      </w:r>
      <w:r w:rsidRPr="6A335FE5" w:rsidR="6A335FE5">
        <w:rPr>
          <w:rFonts w:cs="Calibri" w:cstheme="minorAscii"/>
        </w:rPr>
        <w:t>in light of</w:t>
      </w:r>
      <w:r w:rsidRPr="6A335FE5" w:rsidR="6A335FE5">
        <w:rPr>
          <w:rFonts w:cs="Calibri" w:cstheme="minorAscii"/>
        </w:rPr>
        <w:t xml:space="preserve"> soaring costs and demands on services. </w:t>
      </w:r>
    </w:p>
    <w:p w:rsidRPr="00824BFF" w:rsidR="0095362C" w:rsidP="0095362C" w:rsidRDefault="0095362C" w14:paraId="385D2B6A" w14:textId="77777777">
      <w:pPr>
        <w:rPr>
          <w:rFonts w:cstheme="minorHAnsi"/>
        </w:rPr>
      </w:pPr>
      <w:r w:rsidRPr="00824BFF">
        <w:rPr>
          <w:rFonts w:cstheme="minorHAnsi"/>
        </w:rPr>
        <w:t xml:space="preserve">“But while at Woking and Birmingham their finances were also impacted by a policy decision or legal action, here in Somerset we’re simply running out of money due to the soaring costs of demand-led services, particularly the costs of residential and nursing care for adults. </w:t>
      </w:r>
    </w:p>
    <w:p w:rsidRPr="00824BFF" w:rsidR="0095362C" w:rsidP="0095362C" w:rsidRDefault="0095362C" w14:paraId="695762C3" w14:textId="77777777">
      <w:pPr>
        <w:rPr>
          <w:rFonts w:cstheme="minorHAnsi"/>
        </w:rPr>
      </w:pPr>
      <w:r w:rsidRPr="00824BFF">
        <w:rPr>
          <w:rFonts w:cstheme="minorHAnsi"/>
        </w:rPr>
        <w:t>“This is not because of poor control of service spend, it is simply an exceptionally large increase in our costs for demand-led services which we have no choice but to manage.”</w:t>
      </w:r>
    </w:p>
    <w:p w:rsidRPr="00824BFF" w:rsidR="0095362C" w:rsidP="0095362C" w:rsidRDefault="0095362C" w14:paraId="5874CA33" w14:textId="77777777">
      <w:pPr>
        <w:rPr>
          <w:rFonts w:cstheme="minorHAnsi"/>
        </w:rPr>
      </w:pPr>
      <w:r w:rsidRPr="00824BFF">
        <w:rPr>
          <w:rFonts w:cstheme="minorHAnsi"/>
        </w:rPr>
        <w:t>In August, Somerset Council warned that it would need to use reserves to balance the books for this year. Latest figures show the budget gap for the current financial year now stands at £27.3m. Although this figure could be covered by reserves, the projected shortfall for the following year is now £100m, far exceeding levels of reserves.</w:t>
      </w:r>
    </w:p>
    <w:p w:rsidRPr="00824BFF" w:rsidR="0095362C" w:rsidP="0095362C" w:rsidRDefault="0095362C" w14:paraId="137DEDEE" w14:textId="77777777">
      <w:pPr>
        <w:rPr>
          <w:rFonts w:cstheme="minorHAnsi"/>
        </w:rPr>
      </w:pPr>
      <w:r w:rsidRPr="00824BFF">
        <w:rPr>
          <w:rFonts w:cstheme="minorHAnsi"/>
        </w:rPr>
        <w:t>The main driver of this is an £70m increase in adult social care costs, caused by proposed changes to national policy which aimed to make the cost of care fairer. Although the policy change was later abandoned by Government, in Somerset this has led to significant rises in the costs of residential and nursing care placements. For example, residential care placement costs have risen from around £577 per week in 2022/23 to £900 per week next year.</w:t>
      </w:r>
    </w:p>
    <w:p w:rsidRPr="00824BFF" w:rsidR="0095362C" w:rsidP="0095362C" w:rsidRDefault="0095362C" w14:paraId="611D9069" w14:textId="77777777">
      <w:pPr>
        <w:rPr>
          <w:rFonts w:cstheme="minorHAnsi"/>
        </w:rPr>
      </w:pPr>
      <w:r w:rsidRPr="00824BFF">
        <w:rPr>
          <w:rFonts w:cstheme="minorHAnsi"/>
        </w:rPr>
        <w:t xml:space="preserve">Officers are now drawing up savings proposals which will be voted on by Executive at its December meeting. These could include selling assets and buildings, including offices; increasing Council Tax, </w:t>
      </w:r>
      <w:proofErr w:type="gramStart"/>
      <w:r w:rsidRPr="00824BFF">
        <w:rPr>
          <w:rFonts w:cstheme="minorHAnsi"/>
        </w:rPr>
        <w:t>fees</w:t>
      </w:r>
      <w:proofErr w:type="gramEnd"/>
      <w:r w:rsidRPr="00824BFF">
        <w:rPr>
          <w:rFonts w:cstheme="minorHAnsi"/>
        </w:rPr>
        <w:t xml:space="preserve"> and charges as much as possible; reducing staffing levels; and reducing council services to statutory levels. </w:t>
      </w:r>
    </w:p>
    <w:p w:rsidRPr="00824BFF" w:rsidR="0095362C" w:rsidP="0095362C" w:rsidRDefault="0095362C" w14:paraId="4639FAE3" w14:textId="77777777">
      <w:pPr>
        <w:rPr>
          <w:rFonts w:cstheme="minorHAnsi"/>
        </w:rPr>
      </w:pPr>
      <w:r w:rsidRPr="00824BFF">
        <w:rPr>
          <w:rFonts w:cstheme="minorHAnsi"/>
        </w:rPr>
        <w:t>Cllr Leyshon added: “Our priority will be to maximise all opportunities, work with partners and do everything we can to ensure we can continue to take care of those most in need.</w:t>
      </w:r>
    </w:p>
    <w:p w:rsidRPr="00824BFF" w:rsidR="0095362C" w:rsidP="6A335FE5" w:rsidRDefault="0095362C" w14:paraId="395AC223" w14:textId="7879401D">
      <w:pPr>
        <w:rPr>
          <w:rFonts w:cs="Calibri" w:cstheme="minorAscii"/>
        </w:rPr>
      </w:pPr>
      <w:r w:rsidRPr="6A335FE5" w:rsidR="6A335FE5">
        <w:rPr>
          <w:rFonts w:cs="Calibri" w:cstheme="minorAscii"/>
        </w:rPr>
        <w:t xml:space="preserve">“No-one wants to be in this </w:t>
      </w:r>
      <w:r w:rsidRPr="6A335FE5" w:rsidR="6A335FE5">
        <w:rPr>
          <w:rFonts w:cs="Calibri" w:cstheme="minorAscii"/>
        </w:rPr>
        <w:t>position,</w:t>
      </w:r>
      <w:r w:rsidRPr="6A335FE5" w:rsidR="6A335FE5">
        <w:rPr>
          <w:rFonts w:cs="Calibri" w:cstheme="minorAscii"/>
        </w:rPr>
        <w:t xml:space="preserve"> but we are </w:t>
      </w:r>
      <w:r w:rsidRPr="6A335FE5" w:rsidR="6A335FE5">
        <w:rPr>
          <w:rFonts w:cs="Calibri" w:cstheme="minorAscii"/>
        </w:rPr>
        <w:t>well aware</w:t>
      </w:r>
      <w:r w:rsidRPr="6A335FE5" w:rsidR="6A335FE5">
        <w:rPr>
          <w:rFonts w:cs="Calibri" w:cstheme="minorAscii"/>
        </w:rPr>
        <w:t xml:space="preserve"> of the implications of a Section 114 notice. It is our intention to take the </w:t>
      </w:r>
      <w:r w:rsidRPr="6A335FE5" w:rsidR="6A335FE5">
        <w:rPr>
          <w:rFonts w:cs="Calibri" w:cstheme="minorAscii"/>
        </w:rPr>
        <w:t>difficult decisions</w:t>
      </w:r>
      <w:r w:rsidRPr="6A335FE5" w:rsidR="6A335FE5">
        <w:rPr>
          <w:rFonts w:cs="Calibri" w:cstheme="minorAscii"/>
        </w:rPr>
        <w:t xml:space="preserve"> now and to set a direction for the new Council with the benefit of our local knowledge and commitment to Somerset. </w:t>
      </w:r>
    </w:p>
    <w:p w:rsidR="0095362C" w:rsidP="0095362C" w:rsidRDefault="0095362C" w14:paraId="69D6933A" w14:textId="77777777">
      <w:pPr>
        <w:rPr>
          <w:rFonts w:cstheme="minorHAnsi"/>
          <w:b/>
          <w:bCs/>
          <w:color w:val="FAA61A"/>
          <w:sz w:val="24"/>
          <w:szCs w:val="24"/>
        </w:rPr>
      </w:pPr>
      <w:r w:rsidRPr="00824BFF">
        <w:rPr>
          <w:rFonts w:cstheme="minorHAnsi"/>
        </w:rPr>
        <w:t>“The alternative is to leave it to Government Commissioners, paid by the people of Somerset, to find a financial answer that does not take into account local factors or experience.”</w:t>
      </w:r>
    </w:p>
    <w:p w:rsidR="0095362C" w:rsidP="00EA74CE" w:rsidRDefault="0095362C" w14:paraId="5729CFC4" w14:textId="77777777">
      <w:pPr>
        <w:rPr>
          <w:rFonts w:cstheme="minorHAnsi"/>
          <w:b/>
          <w:bCs/>
          <w:color w:val="FAA61A"/>
          <w:sz w:val="24"/>
          <w:szCs w:val="24"/>
        </w:rPr>
      </w:pPr>
    </w:p>
    <w:p w:rsidR="0095362C" w:rsidP="0095362C" w:rsidRDefault="0095362C" w14:paraId="1E9CDCD5" w14:textId="77777777">
      <w:pPr>
        <w:rPr>
          <w:rFonts w:cstheme="minorHAnsi"/>
          <w:b/>
          <w:bCs/>
          <w:color w:val="FAA61A"/>
          <w:sz w:val="24"/>
          <w:szCs w:val="24"/>
        </w:rPr>
      </w:pPr>
      <w:r w:rsidRPr="00A662A3">
        <w:rPr>
          <w:rFonts w:cstheme="minorHAnsi"/>
          <w:b/>
          <w:bCs/>
          <w:color w:val="FAA61A"/>
          <w:sz w:val="24"/>
          <w:szCs w:val="24"/>
        </w:rPr>
        <w:t>Gritters at the ready for winter</w:t>
      </w:r>
    </w:p>
    <w:p w:rsidRPr="00D003A3" w:rsidR="0095362C" w:rsidP="0095362C" w:rsidRDefault="0095362C" w14:paraId="02D0AB74" w14:textId="77777777">
      <w:pPr>
        <w:rPr>
          <w:rFonts w:cstheme="minorHAnsi"/>
        </w:rPr>
      </w:pPr>
      <w:r w:rsidRPr="00D003A3">
        <w:rPr>
          <w:rFonts w:cstheme="minorHAnsi"/>
        </w:rPr>
        <w:t>Somerset Council’s fleet of 23 gritters is ready to be mobilised across 900 miles of road as soon as the temperature drops below zero this winter.</w:t>
      </w:r>
    </w:p>
    <w:p w:rsidRPr="00D003A3" w:rsidR="0095362C" w:rsidP="0095362C" w:rsidRDefault="0095362C" w14:paraId="1A4E2CFA" w14:textId="5F35ECF5">
      <w:pPr>
        <w:rPr>
          <w:rFonts w:cstheme="minorHAnsi"/>
        </w:rPr>
      </w:pPr>
      <w:r w:rsidRPr="00D003A3">
        <w:rPr>
          <w:rFonts w:cstheme="minorHAnsi"/>
        </w:rPr>
        <w:t xml:space="preserve">Last year </w:t>
      </w:r>
      <w:r w:rsidR="000837A7">
        <w:rPr>
          <w:rFonts w:cstheme="minorHAnsi"/>
        </w:rPr>
        <w:t>the</w:t>
      </w:r>
      <w:r w:rsidRPr="00D003A3">
        <w:rPr>
          <w:rFonts w:cstheme="minorHAnsi"/>
        </w:rPr>
        <w:t xml:space="preserve"> gritter fleet went out on 67 occasions when freezing temperatures were forecast. There were 2,058 route actions in total, helping to prevent the formation of ice across 83,200 miles of Somerset’s roads.</w:t>
      </w:r>
    </w:p>
    <w:p w:rsidRPr="00D003A3" w:rsidR="0095362C" w:rsidP="0095362C" w:rsidRDefault="0095362C" w14:paraId="44203044" w14:textId="77777777">
      <w:pPr>
        <w:rPr>
          <w:rFonts w:cstheme="minorHAnsi"/>
        </w:rPr>
      </w:pPr>
      <w:r w:rsidRPr="00D003A3">
        <w:rPr>
          <w:rFonts w:cstheme="minorHAnsi"/>
        </w:rPr>
        <w:t>It’s important road users drive according to conditions – ice can still form on roads that have been gritted and extra care needs to be taken in winter weather. It’s vital too that drivers do not try to overtake gritters while they are treating roads – amazingly, this happens on a regular basis in icy, hazardous conditions.</w:t>
      </w:r>
    </w:p>
    <w:p w:rsidRPr="00D003A3" w:rsidR="0095362C" w:rsidP="0095362C" w:rsidRDefault="0095362C" w14:paraId="21E86916" w14:textId="77777777">
      <w:pPr>
        <w:rPr>
          <w:rFonts w:cstheme="minorHAnsi"/>
        </w:rPr>
      </w:pPr>
      <w:r w:rsidRPr="00D003A3">
        <w:rPr>
          <w:rFonts w:cstheme="minorHAnsi"/>
        </w:rPr>
        <w:t>Last year, Somerset’s farmers were hugely helpful in supporting the Council’s winter services, by taking on snow ploughing duties when conditions became challenging.</w:t>
      </w:r>
    </w:p>
    <w:p w:rsidRPr="00D003A3" w:rsidR="0095362C" w:rsidP="0095362C" w:rsidRDefault="0095362C" w14:paraId="6C14364C" w14:textId="77777777">
      <w:pPr>
        <w:rPr>
          <w:rFonts w:cstheme="minorHAnsi"/>
        </w:rPr>
      </w:pPr>
      <w:r w:rsidRPr="00D003A3">
        <w:rPr>
          <w:rFonts w:cstheme="minorHAnsi"/>
        </w:rPr>
        <w:t xml:space="preserve">Daily gritting updates will be posted on Travel Somerset’s Twitter and Facebook channels throughout winter. </w:t>
      </w:r>
    </w:p>
    <w:p w:rsidRPr="00D003A3" w:rsidR="0095362C" w:rsidP="0095362C" w:rsidRDefault="0095362C" w14:paraId="5E74027C" w14:textId="201E00E5">
      <w:pPr>
        <w:rPr>
          <w:rFonts w:cstheme="minorHAnsi"/>
          <w:b/>
          <w:bCs/>
        </w:rPr>
      </w:pPr>
      <w:r w:rsidRPr="00D003A3">
        <w:rPr>
          <w:rFonts w:cstheme="minorHAnsi"/>
          <w:b/>
          <w:bCs/>
        </w:rPr>
        <w:t xml:space="preserve">What roads </w:t>
      </w:r>
      <w:r w:rsidR="00474C3D">
        <w:rPr>
          <w:rFonts w:cstheme="minorHAnsi"/>
          <w:b/>
          <w:bCs/>
        </w:rPr>
        <w:t>are treated</w:t>
      </w:r>
      <w:r w:rsidRPr="00D003A3">
        <w:rPr>
          <w:rFonts w:cstheme="minorHAnsi"/>
          <w:b/>
          <w:bCs/>
        </w:rPr>
        <w:t>?</w:t>
      </w:r>
    </w:p>
    <w:p w:rsidRPr="00D003A3" w:rsidR="0095362C" w:rsidP="0095362C" w:rsidRDefault="00474C3D" w14:paraId="23903913" w14:textId="26CA6952">
      <w:pPr>
        <w:rPr>
          <w:rFonts w:cstheme="minorHAnsi"/>
        </w:rPr>
      </w:pPr>
      <w:r>
        <w:rPr>
          <w:rFonts w:cstheme="minorHAnsi"/>
        </w:rPr>
        <w:t>Somerset Council</w:t>
      </w:r>
      <w:r w:rsidRPr="00D003A3" w:rsidR="0095362C">
        <w:rPr>
          <w:rFonts w:cstheme="minorHAnsi"/>
        </w:rPr>
        <w:t xml:space="preserve"> treat over a fifth of Somerset’s roads, marked in red on the map here</w:t>
      </w:r>
      <w:r w:rsidR="0095362C">
        <w:rPr>
          <w:rFonts w:cstheme="minorHAnsi"/>
        </w:rPr>
        <w:t xml:space="preserve">: </w:t>
      </w:r>
      <w:hyperlink w:history="1" r:id="rId11">
        <w:r w:rsidRPr="006E49D3" w:rsidR="0095362C">
          <w:rPr>
            <w:rStyle w:val="Hyperlink"/>
            <w:rFonts w:cstheme="minorHAnsi"/>
          </w:rPr>
          <w:t>https://tinyurl.com/5e45d8tb</w:t>
        </w:r>
      </w:hyperlink>
      <w:r w:rsidRPr="00D003A3" w:rsidR="0095362C">
        <w:rPr>
          <w:rFonts w:cstheme="minorHAnsi"/>
        </w:rPr>
        <w:t xml:space="preserve"> </w:t>
      </w:r>
      <w:r>
        <w:rPr>
          <w:rFonts w:cstheme="minorHAnsi"/>
        </w:rPr>
        <w:t>The</w:t>
      </w:r>
      <w:r w:rsidRPr="00D003A3" w:rsidR="0095362C">
        <w:rPr>
          <w:rFonts w:cstheme="minorHAnsi"/>
        </w:rPr>
        <w:t xml:space="preserve"> gritting network covers all last year’s routes plus it has been increased slightly this winter.</w:t>
      </w:r>
    </w:p>
    <w:p w:rsidRPr="00D003A3" w:rsidR="0095362C" w:rsidP="0095362C" w:rsidRDefault="00474C3D" w14:paraId="6EEA4233" w14:textId="7A1CED0C">
      <w:pPr>
        <w:rPr>
          <w:rFonts w:cstheme="minorHAnsi"/>
        </w:rPr>
      </w:pPr>
      <w:r w:rsidRPr="6A335FE5" w:rsidR="6A335FE5">
        <w:rPr>
          <w:rFonts w:cs="Calibri" w:cstheme="minorAscii"/>
        </w:rPr>
        <w:t>The</w:t>
      </w:r>
      <w:r w:rsidRPr="6A335FE5" w:rsidR="6A335FE5">
        <w:rPr>
          <w:rFonts w:cs="Calibri" w:cstheme="minorAscii"/>
        </w:rPr>
        <w:t xml:space="preserve"> main priority is to keep the busiest routes clear whenever ice or snow is expected. The priority is roads that link major towns, villages and communities on high ground and the important routes across the County for long distance travel.</w:t>
      </w:r>
    </w:p>
    <w:p w:rsidR="6A335FE5" w:rsidP="6A335FE5" w:rsidRDefault="6A335FE5" w14:paraId="6EAF89A2" w14:textId="2E9640C4">
      <w:pPr>
        <w:rPr>
          <w:rFonts w:cs="Calibri" w:cstheme="minorAscii"/>
          <w:b w:val="1"/>
          <w:bCs w:val="1"/>
        </w:rPr>
      </w:pPr>
    </w:p>
    <w:p w:rsidR="6A335FE5" w:rsidP="6A335FE5" w:rsidRDefault="6A335FE5" w14:paraId="7E2EDD4A" w14:textId="6157E78A">
      <w:pPr>
        <w:rPr>
          <w:rFonts w:cs="Calibri" w:cstheme="minorAscii"/>
          <w:b w:val="1"/>
          <w:bCs w:val="1"/>
        </w:rPr>
      </w:pPr>
    </w:p>
    <w:p w:rsidR="6A335FE5" w:rsidP="6A335FE5" w:rsidRDefault="6A335FE5" w14:paraId="68025A1C" w14:textId="5B0CD21D">
      <w:pPr>
        <w:rPr>
          <w:rFonts w:cs="Calibri" w:cstheme="minorAscii"/>
          <w:b w:val="1"/>
          <w:bCs w:val="1"/>
        </w:rPr>
      </w:pPr>
    </w:p>
    <w:p w:rsidRPr="00D003A3" w:rsidR="0095362C" w:rsidP="0095362C" w:rsidRDefault="0095362C" w14:paraId="2BFA967D" w14:textId="77777777">
      <w:pPr>
        <w:rPr>
          <w:rFonts w:cstheme="minorHAnsi"/>
          <w:b/>
          <w:bCs/>
        </w:rPr>
      </w:pPr>
      <w:r w:rsidRPr="00D003A3">
        <w:rPr>
          <w:rFonts w:cstheme="minorHAnsi"/>
          <w:b/>
          <w:bCs/>
        </w:rPr>
        <w:t>When do the gritters come out?</w:t>
      </w:r>
    </w:p>
    <w:p w:rsidRPr="00D003A3" w:rsidR="0095362C" w:rsidP="0095362C" w:rsidRDefault="00474C3D" w14:paraId="476C0BE8" w14:textId="720E1987">
      <w:pPr>
        <w:rPr>
          <w:rFonts w:cstheme="minorHAnsi"/>
        </w:rPr>
      </w:pPr>
      <w:r>
        <w:rPr>
          <w:rFonts w:cstheme="minorHAnsi"/>
        </w:rPr>
        <w:t>Somerset Council</w:t>
      </w:r>
      <w:r w:rsidRPr="00D003A3" w:rsidR="0095362C">
        <w:rPr>
          <w:rFonts w:cstheme="minorHAnsi"/>
        </w:rPr>
        <w:t xml:space="preserve"> carry out gritting when road surface temperatures are predicted to drop below 1°C and ice or snow is expected. Precautionary gritting normally takes place before the formation of ice – so that generally means teams are out in the evening or early morning.</w:t>
      </w:r>
    </w:p>
    <w:p w:rsidRPr="00D003A3" w:rsidR="0095362C" w:rsidP="0095362C" w:rsidRDefault="0095362C" w14:paraId="17119C99" w14:textId="55A4BE09">
      <w:pPr>
        <w:rPr>
          <w:rFonts w:cstheme="minorHAnsi"/>
        </w:rPr>
      </w:pPr>
      <w:r w:rsidRPr="00D003A3">
        <w:rPr>
          <w:rFonts w:cstheme="minorHAnsi"/>
        </w:rPr>
        <w:t xml:space="preserve">In the event of snow, </w:t>
      </w:r>
      <w:r w:rsidR="00474C3D">
        <w:rPr>
          <w:rFonts w:cstheme="minorHAnsi"/>
        </w:rPr>
        <w:t>there are</w:t>
      </w:r>
      <w:r w:rsidRPr="00D003A3">
        <w:rPr>
          <w:rFonts w:cstheme="minorHAnsi"/>
        </w:rPr>
        <w:t xml:space="preserve"> established plans in place, working alongside the emergency services and partners to clear the network as quickly as possible. </w:t>
      </w:r>
      <w:r w:rsidR="007B2D62">
        <w:rPr>
          <w:rFonts w:cstheme="minorHAnsi"/>
        </w:rPr>
        <w:t>G</w:t>
      </w:r>
      <w:r w:rsidRPr="00D003A3">
        <w:rPr>
          <w:rFonts w:cstheme="minorHAnsi"/>
        </w:rPr>
        <w:t>ritters</w:t>
      </w:r>
      <w:r w:rsidR="007B2D62">
        <w:rPr>
          <w:rFonts w:cstheme="minorHAnsi"/>
        </w:rPr>
        <w:t xml:space="preserve"> can be quickly equipped</w:t>
      </w:r>
      <w:r w:rsidRPr="00D003A3">
        <w:rPr>
          <w:rFonts w:cstheme="minorHAnsi"/>
        </w:rPr>
        <w:t xml:space="preserve"> with snowploughs and </w:t>
      </w:r>
      <w:r w:rsidR="007B2D62">
        <w:rPr>
          <w:rFonts w:cstheme="minorHAnsi"/>
        </w:rPr>
        <w:t>there are</w:t>
      </w:r>
      <w:r w:rsidRPr="00D003A3">
        <w:rPr>
          <w:rFonts w:cstheme="minorHAnsi"/>
        </w:rPr>
        <w:t xml:space="preserve"> arrangements with farmers and snowplough operators who are employed to clear snow on </w:t>
      </w:r>
      <w:r w:rsidR="007B2D62">
        <w:rPr>
          <w:rFonts w:cstheme="minorHAnsi"/>
        </w:rPr>
        <w:t>the council’s</w:t>
      </w:r>
      <w:r w:rsidRPr="00D003A3">
        <w:rPr>
          <w:rFonts w:cstheme="minorHAnsi"/>
        </w:rPr>
        <w:t xml:space="preserve"> behalf. </w:t>
      </w:r>
      <w:r w:rsidR="007B2D62">
        <w:rPr>
          <w:rFonts w:cstheme="minorHAnsi"/>
        </w:rPr>
        <w:t>The</w:t>
      </w:r>
      <w:r w:rsidRPr="00D003A3">
        <w:rPr>
          <w:rFonts w:cstheme="minorHAnsi"/>
        </w:rPr>
        <w:t xml:space="preserve"> primary network </w:t>
      </w:r>
      <w:r w:rsidR="007B2D62">
        <w:rPr>
          <w:rFonts w:cstheme="minorHAnsi"/>
        </w:rPr>
        <w:t xml:space="preserve">is prioritised before moving </w:t>
      </w:r>
      <w:r w:rsidRPr="00D003A3">
        <w:rPr>
          <w:rFonts w:cstheme="minorHAnsi"/>
        </w:rPr>
        <w:t>on to clear secondary and minor networks as resources allow.</w:t>
      </w:r>
    </w:p>
    <w:p w:rsidRPr="00D003A3" w:rsidR="0095362C" w:rsidP="0095362C" w:rsidRDefault="0095362C" w14:paraId="19B160D7" w14:textId="736B0B0A">
      <w:pPr>
        <w:rPr>
          <w:rFonts w:cstheme="minorHAnsi"/>
          <w:b/>
          <w:bCs/>
        </w:rPr>
      </w:pPr>
      <w:r w:rsidRPr="00D003A3">
        <w:rPr>
          <w:rFonts w:cstheme="minorHAnsi"/>
          <w:b/>
          <w:bCs/>
        </w:rPr>
        <w:t xml:space="preserve">Why don’t </w:t>
      </w:r>
      <w:r w:rsidR="007B2D62">
        <w:rPr>
          <w:rFonts w:cstheme="minorHAnsi"/>
          <w:b/>
          <w:bCs/>
        </w:rPr>
        <w:t>the Council</w:t>
      </w:r>
      <w:r w:rsidRPr="00D003A3">
        <w:rPr>
          <w:rFonts w:cstheme="minorHAnsi"/>
          <w:b/>
          <w:bCs/>
        </w:rPr>
        <w:t xml:space="preserve"> salt every road in Somerset?</w:t>
      </w:r>
    </w:p>
    <w:p w:rsidRPr="00D003A3" w:rsidR="0095362C" w:rsidP="0095362C" w:rsidRDefault="007B2D62" w14:paraId="44DCE7FB" w14:textId="0BAD736C">
      <w:pPr>
        <w:rPr>
          <w:rFonts w:cstheme="minorHAnsi"/>
        </w:rPr>
      </w:pPr>
      <w:r>
        <w:rPr>
          <w:rFonts w:cstheme="minorHAnsi"/>
        </w:rPr>
        <w:t>Somerset Council</w:t>
      </w:r>
      <w:r w:rsidRPr="00D003A3" w:rsidR="0095362C">
        <w:rPr>
          <w:rFonts w:cstheme="minorHAnsi"/>
        </w:rPr>
        <w:t xml:space="preserve"> can’t treat every road, as there aren’t enough gritters, drivers and depot staff to make this cost-efficient. However, </w:t>
      </w:r>
      <w:r>
        <w:rPr>
          <w:rFonts w:cstheme="minorHAnsi"/>
        </w:rPr>
        <w:t>the Council</w:t>
      </w:r>
      <w:r w:rsidRPr="00D003A3" w:rsidR="0095362C">
        <w:rPr>
          <w:rFonts w:cstheme="minorHAnsi"/>
        </w:rPr>
        <w:t xml:space="preserve"> </w:t>
      </w:r>
      <w:r>
        <w:rPr>
          <w:rFonts w:cstheme="minorHAnsi"/>
        </w:rPr>
        <w:t xml:space="preserve">is </w:t>
      </w:r>
      <w:r w:rsidRPr="00D003A3" w:rsidR="0095362C">
        <w:rPr>
          <w:rFonts w:cstheme="minorHAnsi"/>
        </w:rPr>
        <w:t>carrying on work with parish councils to fill roadside grit bins on request and are continuing to run a community-led snow warden scheme.</w:t>
      </w:r>
    </w:p>
    <w:p w:rsidRPr="00D003A3" w:rsidR="0095362C" w:rsidP="0095362C" w:rsidRDefault="0095362C" w14:paraId="69BC53C9" w14:textId="77777777">
      <w:pPr>
        <w:rPr>
          <w:rFonts w:cstheme="minorHAnsi"/>
          <w:b/>
          <w:bCs/>
        </w:rPr>
      </w:pPr>
      <w:r w:rsidRPr="00D003A3">
        <w:rPr>
          <w:rFonts w:cstheme="minorHAnsi"/>
          <w:b/>
          <w:bCs/>
        </w:rPr>
        <w:t>Getting about</w:t>
      </w:r>
    </w:p>
    <w:p w:rsidR="0095362C" w:rsidP="0095362C" w:rsidRDefault="0095362C" w14:paraId="3A0F0959" w14:textId="77777777">
      <w:pPr>
        <w:rPr>
          <w:rFonts w:cstheme="minorHAnsi"/>
          <w:b/>
          <w:bCs/>
          <w:color w:val="FAA61A"/>
          <w:sz w:val="24"/>
          <w:szCs w:val="24"/>
        </w:rPr>
      </w:pPr>
      <w:r w:rsidRPr="00D003A3">
        <w:rPr>
          <w:rFonts w:cstheme="minorHAnsi"/>
        </w:rPr>
        <w:t>Rain can wash salt away and in very low temperatures gritting may not be enough to prevent freezing – so drivers are always advised to take extra caution in winter.</w:t>
      </w:r>
      <w:r w:rsidRPr="0095362C">
        <w:rPr>
          <w:rFonts w:cstheme="minorHAnsi"/>
          <w:b/>
          <w:bCs/>
          <w:color w:val="FAA61A"/>
          <w:sz w:val="24"/>
          <w:szCs w:val="24"/>
        </w:rPr>
        <w:t xml:space="preserve"> </w:t>
      </w:r>
    </w:p>
    <w:p w:rsidRPr="005D2B3F" w:rsidR="0095362C" w:rsidP="6A335FE5" w:rsidRDefault="0095362C" w14:paraId="14467A22" w14:textId="3AA6B6E5">
      <w:pPr>
        <w:pStyle w:val="Normal"/>
        <w:rPr>
          <w:rFonts w:cs="Calibri" w:cstheme="minorAscii"/>
          <w:b w:val="1"/>
          <w:bCs w:val="1"/>
          <w:color w:val="FAA61A"/>
          <w:sz w:val="24"/>
          <w:szCs w:val="24"/>
        </w:rPr>
      </w:pPr>
      <w:r w:rsidRPr="6A335FE5" w:rsidR="6A335FE5">
        <w:rPr>
          <w:rFonts w:cs="Calibri" w:cstheme="minorAscii"/>
          <w:b w:val="1"/>
          <w:bCs w:val="1"/>
          <w:color w:val="FAA61A"/>
          <w:sz w:val="24"/>
          <w:szCs w:val="24"/>
        </w:rPr>
        <w:t xml:space="preserve">Somerset Council announces new contractor to </w:t>
      </w:r>
      <w:r w:rsidRPr="6A335FE5" w:rsidR="6A335FE5">
        <w:rPr>
          <w:rFonts w:cs="Calibri" w:cstheme="minorAscii"/>
          <w:b w:val="1"/>
          <w:bCs w:val="1"/>
          <w:color w:val="FAA61A"/>
          <w:sz w:val="24"/>
          <w:szCs w:val="24"/>
        </w:rPr>
        <w:t>maintain</w:t>
      </w:r>
      <w:r w:rsidRPr="6A335FE5" w:rsidR="6A335FE5">
        <w:rPr>
          <w:rFonts w:cs="Calibri" w:cstheme="minorAscii"/>
          <w:b w:val="1"/>
          <w:bCs w:val="1"/>
          <w:color w:val="FAA61A"/>
          <w:sz w:val="24"/>
          <w:szCs w:val="24"/>
        </w:rPr>
        <w:t xml:space="preserve"> its 4,172 miles of </w:t>
      </w:r>
      <w:r w:rsidRPr="6A335FE5" w:rsidR="6A335FE5">
        <w:rPr>
          <w:rFonts w:cs="Calibri" w:cstheme="minorAscii"/>
          <w:b w:val="1"/>
          <w:bCs w:val="1"/>
          <w:color w:val="FAA61A"/>
          <w:sz w:val="24"/>
          <w:szCs w:val="24"/>
        </w:rPr>
        <w:t>roads</w:t>
      </w:r>
      <w:r w:rsidRPr="6A335FE5" w:rsidR="6A335FE5">
        <w:rPr>
          <w:rFonts w:cs="Calibri" w:cstheme="minorAscii"/>
          <w:b w:val="1"/>
          <w:bCs w:val="1"/>
          <w:color w:val="FAA61A"/>
          <w:sz w:val="24"/>
          <w:szCs w:val="24"/>
        </w:rPr>
        <w:t xml:space="preserve">  </w:t>
      </w:r>
      <w:proofErr w:type="gramStart"/>
      <w:proofErr w:type="gramEnd"/>
    </w:p>
    <w:p w:rsidRPr="0095362C" w:rsidR="0095362C" w:rsidP="0095362C" w:rsidRDefault="0095362C" w14:paraId="6EC82B50" w14:textId="77777777">
      <w:pPr>
        <w:rPr>
          <w:rFonts w:cstheme="minorHAnsi"/>
        </w:rPr>
      </w:pPr>
      <w:r w:rsidRPr="0095362C">
        <w:rPr>
          <w:rFonts w:cstheme="minorHAnsi"/>
        </w:rPr>
        <w:t xml:space="preserve">Somerset Council has signed a new eight-year contract with Kier Transportation Ltd to deliver core maintenance across its road network. </w:t>
      </w:r>
    </w:p>
    <w:p w:rsidRPr="0095362C" w:rsidR="0095362C" w:rsidP="0095362C" w:rsidRDefault="0095362C" w14:paraId="10328869" w14:textId="13DEB1A6">
      <w:pPr>
        <w:rPr>
          <w:rFonts w:cstheme="minorHAnsi"/>
        </w:rPr>
      </w:pPr>
      <w:r w:rsidRPr="0095362C">
        <w:rPr>
          <w:rFonts w:cstheme="minorHAnsi"/>
        </w:rPr>
        <w:t xml:space="preserve">The £225m agreement covers key maintenance works </w:t>
      </w:r>
      <w:r w:rsidR="00B832AD">
        <w:rPr>
          <w:rFonts w:cstheme="minorHAnsi"/>
        </w:rPr>
        <w:t>(</w:t>
      </w:r>
      <w:proofErr w:type="gramStart"/>
      <w:r w:rsidR="00B832AD">
        <w:rPr>
          <w:rFonts w:cstheme="minorHAnsi"/>
        </w:rPr>
        <w:t>e.g.</w:t>
      </w:r>
      <w:proofErr w:type="gramEnd"/>
      <w:r w:rsidR="00B832AD">
        <w:rPr>
          <w:rFonts w:cstheme="minorHAnsi"/>
        </w:rPr>
        <w:t xml:space="preserve"> </w:t>
      </w:r>
      <w:r w:rsidRPr="0095362C">
        <w:rPr>
          <w:rFonts w:cstheme="minorHAnsi"/>
        </w:rPr>
        <w:t>road repairs, drainage, verge cutting and winter service, such as gritting and other emergency functions in adverse weather</w:t>
      </w:r>
      <w:r w:rsidR="00B832AD">
        <w:rPr>
          <w:rFonts w:cstheme="minorHAnsi"/>
        </w:rPr>
        <w:t>.)</w:t>
      </w:r>
    </w:p>
    <w:p w:rsidRPr="0095362C" w:rsidR="0095362C" w:rsidP="0095362C" w:rsidRDefault="0095362C" w14:paraId="7DA7F0CB" w14:textId="77777777">
      <w:pPr>
        <w:rPr>
          <w:rFonts w:cstheme="minorHAnsi"/>
        </w:rPr>
      </w:pPr>
      <w:r w:rsidRPr="0095362C">
        <w:rPr>
          <w:rFonts w:cstheme="minorHAnsi"/>
        </w:rPr>
        <w:t xml:space="preserve">Somerset has a 4,172-mile road network and the current contract with Milestone Infrastructure comes to an end at the end of March 2024. Since 2021 the Council has been engaged in a tendering process involving suppliers from across the UK. </w:t>
      </w:r>
    </w:p>
    <w:p w:rsidRPr="0095362C" w:rsidR="0095362C" w:rsidP="0095362C" w:rsidRDefault="0095362C" w14:paraId="2ECD94FB" w14:textId="77777777">
      <w:pPr>
        <w:rPr>
          <w:rFonts w:cstheme="minorHAnsi"/>
        </w:rPr>
      </w:pPr>
      <w:r w:rsidRPr="0095362C">
        <w:rPr>
          <w:rFonts w:cstheme="minorHAnsi"/>
        </w:rPr>
        <w:t xml:space="preserve">In a change to the way it delivers services, the Council has divided up the existing contract into four separate contracts covering different areas of service delivery. </w:t>
      </w:r>
    </w:p>
    <w:p w:rsidRPr="0095362C" w:rsidR="0095362C" w:rsidP="0095362C" w:rsidRDefault="0095362C" w14:paraId="6B24AD93" w14:textId="0D6FCDF7">
      <w:pPr>
        <w:rPr>
          <w:rFonts w:cstheme="minorHAnsi"/>
        </w:rPr>
      </w:pPr>
      <w:r w:rsidRPr="0095362C">
        <w:rPr>
          <w:rFonts w:cstheme="minorHAnsi"/>
        </w:rPr>
        <w:t xml:space="preserve">The aim is to increase efficiency, cost effectiveness and innovation whilst being more resilient to climate change with a reduced carbon output.  </w:t>
      </w:r>
    </w:p>
    <w:p w:rsidRPr="0095362C" w:rsidR="0095362C" w:rsidP="0095362C" w:rsidRDefault="0095362C" w14:paraId="7923D044" w14:textId="77777777">
      <w:pPr>
        <w:rPr>
          <w:rFonts w:cstheme="minorHAnsi"/>
        </w:rPr>
      </w:pPr>
      <w:r w:rsidRPr="0095362C">
        <w:rPr>
          <w:rFonts w:cstheme="minorHAnsi"/>
        </w:rPr>
        <w:t xml:space="preserve">Kier Transportation Ltd put in a successful bid for the largest contract covering term maintenance. It will deliver services from 1 April 2024. </w:t>
      </w:r>
    </w:p>
    <w:p w:rsidRPr="0095362C" w:rsidR="0095362C" w:rsidP="0095362C" w:rsidRDefault="0095362C" w14:paraId="6DF9C83F" w14:textId="77777777">
      <w:pPr>
        <w:rPr>
          <w:rFonts w:cstheme="minorHAnsi"/>
        </w:rPr>
      </w:pPr>
      <w:r w:rsidRPr="0095362C">
        <w:rPr>
          <w:rFonts w:cstheme="minorHAnsi"/>
        </w:rPr>
        <w:t xml:space="preserve">Bids were tested across a range of criteria including value for money, carbon reduction and bidders’ commitment to social value across the county. </w:t>
      </w:r>
    </w:p>
    <w:p w:rsidRPr="0095362C" w:rsidR="0095362C" w:rsidP="0095362C" w:rsidRDefault="0095362C" w14:paraId="2284095B" w14:textId="77777777">
      <w:pPr>
        <w:rPr>
          <w:rFonts w:cstheme="minorHAnsi"/>
        </w:rPr>
      </w:pPr>
      <w:r w:rsidRPr="0095362C">
        <w:rPr>
          <w:rFonts w:cstheme="minorHAnsi"/>
        </w:rPr>
        <w:t xml:space="preserve">Somerset Council’s Executive committee approved the award of the contract in October. </w:t>
      </w:r>
    </w:p>
    <w:p w:rsidRPr="0095362C" w:rsidR="0095362C" w:rsidP="0095362C" w:rsidRDefault="0095362C" w14:paraId="3E67B443" w14:textId="77777777">
      <w:pPr>
        <w:rPr>
          <w:rFonts w:cstheme="minorHAnsi"/>
        </w:rPr>
      </w:pPr>
      <w:r w:rsidRPr="0095362C">
        <w:rPr>
          <w:rFonts w:cstheme="minorHAnsi"/>
        </w:rPr>
        <w:t xml:space="preserve">Many of the staff currently operating under Milestone Infrastructure will be transferring their employment to the new contractor, ensuring the Council holds on to valuable experience and expertise. </w:t>
      </w:r>
    </w:p>
    <w:p w:rsidR="005D2B3F" w:rsidP="005D2B3F" w:rsidRDefault="0095362C" w14:paraId="2C779853" w14:textId="77777777">
      <w:pPr>
        <w:rPr>
          <w:rFonts w:cstheme="minorHAnsi"/>
        </w:rPr>
      </w:pPr>
      <w:r w:rsidRPr="0095362C">
        <w:rPr>
          <w:rFonts w:cstheme="minorHAnsi"/>
        </w:rPr>
        <w:t xml:space="preserve">Three other multi-million-pound contracts covering resurfacing, surface dressing, and new assets will also be awarded in due course. </w:t>
      </w:r>
    </w:p>
    <w:p w:rsidR="00D7278C" w:rsidP="005D2B3F" w:rsidRDefault="00D7278C" w14:paraId="6CC184EB" w14:textId="77777777">
      <w:pPr>
        <w:rPr>
          <w:rFonts w:cstheme="minorHAnsi"/>
          <w:b/>
          <w:bCs/>
          <w:color w:val="FAA61A"/>
          <w:sz w:val="24"/>
          <w:szCs w:val="24"/>
        </w:rPr>
      </w:pPr>
    </w:p>
    <w:p w:rsidR="005D2B3F" w:rsidP="005D2B3F" w:rsidRDefault="005D2B3F" w14:paraId="2C698B33" w14:textId="3B349EEC">
      <w:pPr>
        <w:rPr>
          <w:rFonts w:cstheme="minorHAnsi"/>
          <w:b/>
          <w:bCs/>
          <w:color w:val="FAA61A"/>
          <w:sz w:val="24"/>
          <w:szCs w:val="24"/>
        </w:rPr>
      </w:pPr>
      <w:r w:rsidRPr="004B137D">
        <w:rPr>
          <w:rFonts w:cstheme="minorHAnsi"/>
          <w:b/>
          <w:bCs/>
          <w:color w:val="FAA61A"/>
          <w:sz w:val="24"/>
          <w:szCs w:val="24"/>
        </w:rPr>
        <w:t xml:space="preserve">Historic signing heralds the start of a united new approach to support the health and wellbeing of people in </w:t>
      </w:r>
      <w:proofErr w:type="gramStart"/>
      <w:r w:rsidRPr="004B137D">
        <w:rPr>
          <w:rFonts w:cstheme="minorHAnsi"/>
          <w:b/>
          <w:bCs/>
          <w:color w:val="FAA61A"/>
          <w:sz w:val="24"/>
          <w:szCs w:val="24"/>
        </w:rPr>
        <w:t>Somerset</w:t>
      </w:r>
      <w:proofErr w:type="gramEnd"/>
    </w:p>
    <w:p w:rsidRPr="00457933" w:rsidR="005D2B3F" w:rsidP="005D2B3F" w:rsidRDefault="005D2B3F" w14:paraId="680DF68C" w14:textId="77777777">
      <w:pPr>
        <w:rPr>
          <w:rFonts w:cstheme="minorHAnsi"/>
        </w:rPr>
      </w:pPr>
      <w:r>
        <w:rPr>
          <w:rFonts w:cstheme="minorHAnsi"/>
        </w:rPr>
        <w:t>L</w:t>
      </w:r>
      <w:r w:rsidRPr="00457933">
        <w:rPr>
          <w:rFonts w:cstheme="minorHAnsi"/>
        </w:rPr>
        <w:t xml:space="preserve">eaders from the voluntary sector, </w:t>
      </w:r>
      <w:proofErr w:type="gramStart"/>
      <w:r w:rsidRPr="00457933">
        <w:rPr>
          <w:rFonts w:cstheme="minorHAnsi"/>
        </w:rPr>
        <w:t>NHS</w:t>
      </w:r>
      <w:proofErr w:type="gramEnd"/>
      <w:r w:rsidRPr="00457933">
        <w:rPr>
          <w:rFonts w:cstheme="minorHAnsi"/>
        </w:rPr>
        <w:t xml:space="preserve"> and Somerset Council, </w:t>
      </w:r>
      <w:r>
        <w:rPr>
          <w:rFonts w:cstheme="minorHAnsi"/>
        </w:rPr>
        <w:t xml:space="preserve">have </w:t>
      </w:r>
      <w:r w:rsidRPr="00457933">
        <w:rPr>
          <w:rFonts w:cstheme="minorHAnsi"/>
        </w:rPr>
        <w:t>gathered in Taunton to sign an historic document outlining a shared vision and commitment to work more closely together to achieve better health and wellbeing for the people of Somerset.</w:t>
      </w:r>
    </w:p>
    <w:p w:rsidRPr="00457933" w:rsidR="005D2B3F" w:rsidP="005D2B3F" w:rsidRDefault="005D2B3F" w14:paraId="7AB83C96" w14:textId="77777777">
      <w:pPr>
        <w:rPr>
          <w:rFonts w:cstheme="minorHAnsi"/>
        </w:rPr>
      </w:pPr>
      <w:r w:rsidRPr="00457933">
        <w:rPr>
          <w:rFonts w:cstheme="minorHAnsi"/>
        </w:rPr>
        <w:t xml:space="preserve">The event, attended by over 60 representatives from the county’s charities, </w:t>
      </w:r>
      <w:proofErr w:type="gramStart"/>
      <w:r w:rsidRPr="00457933">
        <w:rPr>
          <w:rFonts w:cstheme="minorHAnsi"/>
        </w:rPr>
        <w:t>NHS</w:t>
      </w:r>
      <w:proofErr w:type="gramEnd"/>
      <w:r w:rsidRPr="00457933">
        <w:rPr>
          <w:rFonts w:cstheme="minorHAnsi"/>
        </w:rPr>
        <w:t xml:space="preserve"> and Somerset Council, was the first time that leaders have come together at such scale, to demonstrate their shared commitment to working together.</w:t>
      </w:r>
    </w:p>
    <w:p w:rsidR="005D2B3F" w:rsidP="005D2B3F" w:rsidRDefault="005D2B3F" w14:paraId="08F93DA2" w14:textId="77777777">
      <w:pPr>
        <w:rPr>
          <w:rFonts w:cstheme="minorHAnsi"/>
        </w:rPr>
      </w:pPr>
      <w:r w:rsidRPr="00457933">
        <w:rPr>
          <w:rFonts w:cstheme="minorHAnsi"/>
        </w:rPr>
        <w:t xml:space="preserve">The signing of the agreement formally recognises the voluntary, community, </w:t>
      </w:r>
      <w:proofErr w:type="gramStart"/>
      <w:r w:rsidRPr="00457933">
        <w:rPr>
          <w:rFonts w:cstheme="minorHAnsi"/>
        </w:rPr>
        <w:t>faith</w:t>
      </w:r>
      <w:proofErr w:type="gramEnd"/>
      <w:r w:rsidRPr="00457933">
        <w:rPr>
          <w:rFonts w:cstheme="minorHAnsi"/>
        </w:rPr>
        <w:t xml:space="preserve"> and social enterprise (VCFSE) sector as an equal and strategic partner and the important role it plays in providing key services and activities.</w:t>
      </w:r>
    </w:p>
    <w:p w:rsidR="005D2B3F" w:rsidP="6A335FE5" w:rsidRDefault="005D2B3F" w14:paraId="2EBC7BEE" w14:textId="02339945">
      <w:pPr>
        <w:pStyle w:val="Normal"/>
        <w:rPr>
          <w:rFonts w:cs="Calibri" w:cstheme="minorAscii"/>
          <w:b w:val="1"/>
          <w:bCs w:val="1"/>
          <w:color w:val="FAA61A"/>
          <w:sz w:val="24"/>
          <w:szCs w:val="24"/>
        </w:rPr>
      </w:pPr>
      <w:r w:rsidRPr="6A335FE5" w:rsidR="6A335FE5">
        <w:rPr>
          <w:rFonts w:cs="Calibri" w:cstheme="minorAscii"/>
          <w:b w:val="1"/>
          <w:bCs w:val="1"/>
          <w:color w:val="FAA61A"/>
          <w:sz w:val="24"/>
          <w:szCs w:val="24"/>
        </w:rPr>
        <w:t xml:space="preserve">Bus It for ‘Less than a latte’ and safeguard services </w:t>
      </w:r>
    </w:p>
    <w:p w:rsidRPr="00FF31F3" w:rsidR="005D2B3F" w:rsidP="005D2B3F" w:rsidRDefault="005D2B3F" w14:paraId="0FEB1B2D" w14:textId="77777777">
      <w:pPr>
        <w:rPr>
          <w:rFonts w:cstheme="minorHAnsi"/>
        </w:rPr>
      </w:pPr>
      <w:r w:rsidRPr="00FF31F3">
        <w:rPr>
          <w:rFonts w:cstheme="minorHAnsi"/>
        </w:rPr>
        <w:t xml:space="preserve">Bus It for ‘Less than a latte’ is the message from Somerset Council as it kicks-off a campaign to drive up passenger numbers on four key bus routes. </w:t>
      </w:r>
    </w:p>
    <w:p w:rsidRPr="00FF31F3" w:rsidR="005D2B3F" w:rsidP="005D2B3F" w:rsidRDefault="005D2B3F" w14:paraId="497E4C4A" w14:textId="6E259828">
      <w:pPr>
        <w:rPr>
          <w:rFonts w:cstheme="minorHAnsi"/>
        </w:rPr>
      </w:pPr>
      <w:r w:rsidRPr="00FF31F3">
        <w:rPr>
          <w:rFonts w:cstheme="minorHAnsi"/>
        </w:rPr>
        <w:t>The campaign is being launched with news that the £2 countywide fare for any single journey is set to continue to December 2024</w:t>
      </w:r>
      <w:r w:rsidR="003143D2">
        <w:rPr>
          <w:rFonts w:cstheme="minorHAnsi"/>
        </w:rPr>
        <w:t>.</w:t>
      </w:r>
    </w:p>
    <w:p w:rsidRPr="00FF31F3" w:rsidR="005D2B3F" w:rsidP="005D2B3F" w:rsidRDefault="005D2B3F" w14:paraId="0D417C8A" w14:textId="77777777">
      <w:pPr>
        <w:rPr>
          <w:rFonts w:cstheme="minorHAnsi"/>
        </w:rPr>
      </w:pPr>
      <w:r w:rsidRPr="00FF31F3">
        <w:rPr>
          <w:rFonts w:cstheme="minorHAnsi"/>
        </w:rPr>
        <w:t xml:space="preserve">The latest round of the ‘Bus It’ campaign - supported by bus passenger group the Somerset Bus Partnership, aims to support four at risk First Bus South routes serving Taunton, Yeovil, Minehead, Dulverton and Wincanton. </w:t>
      </w:r>
    </w:p>
    <w:p w:rsidRPr="00FF31F3" w:rsidR="005D2B3F" w:rsidP="005D2B3F" w:rsidRDefault="005D2B3F" w14:paraId="245382D1" w14:textId="77777777">
      <w:pPr>
        <w:rPr>
          <w:rFonts w:cstheme="minorHAnsi"/>
        </w:rPr>
      </w:pPr>
      <w:r w:rsidRPr="00FF31F3">
        <w:rPr>
          <w:rFonts w:cstheme="minorHAnsi"/>
        </w:rPr>
        <w:t xml:space="preserve">Working with the bus operator, Somerset Council will be targeting communities along the at-risk routes, raising awareness of the </w:t>
      </w:r>
      <w:proofErr w:type="gramStart"/>
      <w:r w:rsidRPr="00FF31F3">
        <w:rPr>
          <w:rFonts w:cstheme="minorHAnsi"/>
        </w:rPr>
        <w:t>services</w:t>
      </w:r>
      <w:proofErr w:type="gramEnd"/>
      <w:r w:rsidRPr="00FF31F3">
        <w:rPr>
          <w:rFonts w:cstheme="minorHAnsi"/>
        </w:rPr>
        <w:t xml:space="preserve"> and highlighting the affordability of bus travel and the many other upsides of leaving the car at home. </w:t>
      </w:r>
    </w:p>
    <w:p w:rsidRPr="00FF31F3" w:rsidR="005D2B3F" w:rsidP="005D2B3F" w:rsidRDefault="005D2B3F" w14:paraId="32CE46BF" w14:textId="77777777">
      <w:pPr>
        <w:rPr>
          <w:rFonts w:cstheme="minorHAnsi"/>
        </w:rPr>
      </w:pPr>
      <w:r w:rsidRPr="00FF31F3">
        <w:rPr>
          <w:rFonts w:cstheme="minorHAnsi"/>
        </w:rPr>
        <w:t xml:space="preserve">Any single bus fare in the county still costs just £2 thanks to ongoing Government support - less than the price of latte from most high street coffee shops.  </w:t>
      </w:r>
    </w:p>
    <w:p w:rsidRPr="00FF31F3" w:rsidR="005D2B3F" w:rsidP="005D2B3F" w:rsidRDefault="005D2B3F" w14:paraId="2E7CD76B" w14:textId="77777777">
      <w:pPr>
        <w:rPr>
          <w:rFonts w:cstheme="minorHAnsi"/>
        </w:rPr>
      </w:pPr>
      <w:r w:rsidRPr="00FF31F3">
        <w:rPr>
          <w:rFonts w:cstheme="minorHAnsi"/>
        </w:rPr>
        <w:t xml:space="preserve">The Council has stepped in to subsidise the struggling 54, 58/58a, 25 and 28 services until the end of March 2024.  </w:t>
      </w:r>
    </w:p>
    <w:p w:rsidRPr="00FF31F3" w:rsidR="005D2B3F" w:rsidP="005D2B3F" w:rsidRDefault="005D2B3F" w14:paraId="0660E909" w14:textId="77777777">
      <w:pPr>
        <w:rPr>
          <w:rFonts w:cstheme="minorHAnsi"/>
        </w:rPr>
      </w:pPr>
      <w:r w:rsidRPr="00FF31F3">
        <w:rPr>
          <w:rFonts w:cstheme="minorHAnsi"/>
        </w:rPr>
        <w:t xml:space="preserve">But, in the face of massive budget pressures, it cannot commit to supporting the service from April. Unless passenger numbers rise significantly and the services become financially viable for First Bus South, which operates Buses of Somerset, the at-risk the services may be reduced or stopped completely. </w:t>
      </w:r>
    </w:p>
    <w:p w:rsidRPr="00FF31F3" w:rsidR="005D2B3F" w:rsidP="005D2B3F" w:rsidRDefault="005D2B3F" w14:paraId="4ED8A47B" w14:textId="77777777">
      <w:pPr>
        <w:rPr>
          <w:rFonts w:cstheme="minorHAnsi"/>
        </w:rPr>
      </w:pPr>
      <w:r w:rsidRPr="00FF31F3">
        <w:rPr>
          <w:rFonts w:cstheme="minorHAnsi"/>
        </w:rPr>
        <w:t xml:space="preserve">The following services all require additional financial support, which the Council can only provide temporarily thanks to the Government’s Bus Service Improvement Plan Plus funding (BSIP Plus).  </w:t>
      </w:r>
    </w:p>
    <w:p w:rsidRPr="00FF31F3" w:rsidR="005D2B3F" w:rsidP="005D2B3F" w:rsidRDefault="005D2B3F" w14:paraId="682AF4F2" w14:textId="77777777">
      <w:pPr>
        <w:pStyle w:val="ListParagraph"/>
        <w:numPr>
          <w:ilvl w:val="0"/>
          <w:numId w:val="55"/>
        </w:numPr>
        <w:rPr>
          <w:rFonts w:cstheme="minorHAnsi"/>
        </w:rPr>
      </w:pPr>
      <w:r w:rsidRPr="00FF31F3">
        <w:rPr>
          <w:rFonts w:cstheme="minorHAnsi"/>
        </w:rPr>
        <w:t xml:space="preserve">54 Yeovil to Taunton </w:t>
      </w:r>
    </w:p>
    <w:p w:rsidRPr="00FF31F3" w:rsidR="005D2B3F" w:rsidP="005D2B3F" w:rsidRDefault="005D2B3F" w14:paraId="5303E831" w14:textId="77777777">
      <w:pPr>
        <w:pStyle w:val="ListParagraph"/>
        <w:numPr>
          <w:ilvl w:val="0"/>
          <w:numId w:val="55"/>
        </w:numPr>
        <w:rPr>
          <w:rFonts w:cstheme="minorHAnsi"/>
        </w:rPr>
      </w:pPr>
      <w:r w:rsidRPr="00FF31F3">
        <w:rPr>
          <w:rFonts w:cstheme="minorHAnsi"/>
        </w:rPr>
        <w:t xml:space="preserve">58/58a Yeovil to Wincanton </w:t>
      </w:r>
    </w:p>
    <w:p w:rsidRPr="00FF31F3" w:rsidR="005D2B3F" w:rsidP="005D2B3F" w:rsidRDefault="005D2B3F" w14:paraId="57EF7871" w14:textId="77777777">
      <w:pPr>
        <w:pStyle w:val="ListParagraph"/>
        <w:numPr>
          <w:ilvl w:val="0"/>
          <w:numId w:val="55"/>
        </w:numPr>
        <w:rPr>
          <w:rFonts w:cstheme="minorHAnsi"/>
        </w:rPr>
      </w:pPr>
      <w:r w:rsidRPr="00FF31F3">
        <w:rPr>
          <w:rFonts w:cstheme="minorHAnsi"/>
        </w:rPr>
        <w:t xml:space="preserve">25 Taunton to Dulverton </w:t>
      </w:r>
    </w:p>
    <w:p w:rsidRPr="00FF31F3" w:rsidR="005D2B3F" w:rsidP="005D2B3F" w:rsidRDefault="005D2B3F" w14:paraId="18EC5C52" w14:textId="77777777">
      <w:pPr>
        <w:pStyle w:val="ListParagraph"/>
        <w:numPr>
          <w:ilvl w:val="0"/>
          <w:numId w:val="55"/>
        </w:numPr>
        <w:rPr>
          <w:rFonts w:cstheme="minorHAnsi"/>
        </w:rPr>
      </w:pPr>
      <w:r w:rsidRPr="00FF31F3">
        <w:rPr>
          <w:rFonts w:cstheme="minorHAnsi"/>
        </w:rPr>
        <w:t xml:space="preserve">28 Taunton to Minehead  </w:t>
      </w:r>
    </w:p>
    <w:p w:rsidR="005D2B3F" w:rsidP="005D2B3F" w:rsidRDefault="005D2B3F" w14:paraId="3E9E8464" w14:textId="77777777">
      <w:pPr>
        <w:rPr>
          <w:rFonts w:cstheme="minorHAnsi"/>
        </w:rPr>
      </w:pPr>
      <w:r w:rsidRPr="00FF31F3">
        <w:rPr>
          <w:rFonts w:cstheme="minorHAnsi"/>
        </w:rPr>
        <w:t xml:space="preserve">First Bus South has signalled it will review the routes before the funding ends next year, </w:t>
      </w:r>
      <w:proofErr w:type="gramStart"/>
      <w:r w:rsidRPr="00FF31F3">
        <w:rPr>
          <w:rFonts w:cstheme="minorHAnsi"/>
        </w:rPr>
        <w:t>taking into account</w:t>
      </w:r>
      <w:proofErr w:type="gramEnd"/>
      <w:r w:rsidRPr="00FF31F3">
        <w:rPr>
          <w:rFonts w:cstheme="minorHAnsi"/>
        </w:rPr>
        <w:t xml:space="preserve"> new data on passenger uptake.</w:t>
      </w:r>
    </w:p>
    <w:p w:rsidR="00D7278C" w:rsidRDefault="00D7278C" w14:paraId="5838BCD9" w14:textId="77777777">
      <w:pPr>
        <w:rPr>
          <w:rFonts w:cstheme="minorHAnsi"/>
          <w:b/>
          <w:bCs/>
          <w:color w:val="FAA61A"/>
          <w:sz w:val="24"/>
          <w:szCs w:val="24"/>
        </w:rPr>
      </w:pPr>
      <w:r>
        <w:rPr>
          <w:rFonts w:cstheme="minorHAnsi"/>
          <w:b/>
          <w:bCs/>
          <w:color w:val="FAA61A"/>
          <w:sz w:val="24"/>
          <w:szCs w:val="24"/>
        </w:rPr>
        <w:br w:type="page"/>
      </w:r>
    </w:p>
    <w:p w:rsidR="00241582" w:rsidP="00C317D3" w:rsidRDefault="00241582" w14:paraId="7EED696D" w14:textId="1748A042">
      <w:pPr>
        <w:rPr>
          <w:rFonts w:cstheme="minorHAnsi"/>
          <w:b/>
          <w:bCs/>
          <w:color w:val="FAA61A"/>
          <w:sz w:val="24"/>
          <w:szCs w:val="24"/>
        </w:rPr>
      </w:pPr>
      <w:r w:rsidRPr="00241582">
        <w:rPr>
          <w:rFonts w:cstheme="minorHAnsi"/>
          <w:b/>
          <w:bCs/>
          <w:color w:val="FAA61A"/>
          <w:sz w:val="24"/>
          <w:szCs w:val="24"/>
        </w:rPr>
        <w:t xml:space="preserve">Somerset shines at the </w:t>
      </w:r>
      <w:proofErr w:type="gramStart"/>
      <w:r w:rsidRPr="00241582">
        <w:rPr>
          <w:rFonts w:cstheme="minorHAnsi"/>
          <w:b/>
          <w:bCs/>
          <w:color w:val="FAA61A"/>
          <w:sz w:val="24"/>
          <w:szCs w:val="24"/>
        </w:rPr>
        <w:t>South West</w:t>
      </w:r>
      <w:proofErr w:type="gramEnd"/>
      <w:r w:rsidRPr="00241582">
        <w:rPr>
          <w:rFonts w:cstheme="minorHAnsi"/>
          <w:b/>
          <w:bCs/>
          <w:color w:val="FAA61A"/>
          <w:sz w:val="24"/>
          <w:szCs w:val="24"/>
        </w:rPr>
        <w:t xml:space="preserve"> In Bloom Awards</w:t>
      </w:r>
    </w:p>
    <w:p w:rsidRPr="00241582" w:rsidR="00241582" w:rsidP="00241582" w:rsidRDefault="00241582" w14:paraId="243395D6" w14:textId="1D784E21">
      <w:pPr>
        <w:rPr>
          <w:rFonts w:cstheme="minorHAnsi"/>
        </w:rPr>
      </w:pPr>
      <w:r w:rsidRPr="00241582">
        <w:rPr>
          <w:rFonts w:cstheme="minorHAnsi"/>
        </w:rPr>
        <w:t xml:space="preserve">Towns across Somerset have received numerous awards at the famous gardening competition, </w:t>
      </w:r>
      <w:proofErr w:type="gramStart"/>
      <w:r w:rsidRPr="00241582">
        <w:rPr>
          <w:rFonts w:cstheme="minorHAnsi"/>
        </w:rPr>
        <w:t>South West</w:t>
      </w:r>
      <w:proofErr w:type="gramEnd"/>
      <w:r w:rsidRPr="00241582">
        <w:rPr>
          <w:rFonts w:cstheme="minorHAnsi"/>
        </w:rPr>
        <w:t xml:space="preserve"> in Bloom, following the awards ceremony in Cornwall. </w:t>
      </w:r>
    </w:p>
    <w:p w:rsidRPr="00241582" w:rsidR="00241582" w:rsidP="00241582" w:rsidRDefault="00241582" w14:paraId="50AC8F40" w14:textId="2CB4CDC6">
      <w:pPr>
        <w:rPr>
          <w:rFonts w:cstheme="minorHAnsi"/>
        </w:rPr>
      </w:pPr>
      <w:proofErr w:type="gramStart"/>
      <w:r w:rsidRPr="00241582">
        <w:rPr>
          <w:rFonts w:cstheme="minorHAnsi"/>
        </w:rPr>
        <w:t>South West</w:t>
      </w:r>
      <w:proofErr w:type="gramEnd"/>
      <w:r w:rsidRPr="00241582">
        <w:rPr>
          <w:rFonts w:cstheme="minorHAnsi"/>
        </w:rPr>
        <w:t xml:space="preserve"> in Bloom is part of the Britain in Bloom campaign, established by the Royal Horticultural Society (RHS).</w:t>
      </w:r>
    </w:p>
    <w:p w:rsidRPr="00241582" w:rsidR="00241582" w:rsidP="00241582" w:rsidRDefault="00241582" w14:paraId="35F84D6C" w14:textId="06795CC2">
      <w:pPr>
        <w:rPr>
          <w:rFonts w:cstheme="minorHAnsi"/>
        </w:rPr>
      </w:pPr>
      <w:r w:rsidRPr="00241582">
        <w:rPr>
          <w:rFonts w:cstheme="minorHAnsi"/>
        </w:rPr>
        <w:t xml:space="preserve">Judging for the competition took place in July when Somerset towns welcomed judges on tours of parks, gardens, green spaces and RHS’s ‘It’s Your Neighbourhood’ groups (IYNs) that had </w:t>
      </w:r>
      <w:proofErr w:type="gramStart"/>
      <w:r w:rsidRPr="00241582">
        <w:rPr>
          <w:rFonts w:cstheme="minorHAnsi"/>
        </w:rPr>
        <w:t>entered into</w:t>
      </w:r>
      <w:proofErr w:type="gramEnd"/>
      <w:r w:rsidRPr="00241582">
        <w:rPr>
          <w:rFonts w:cstheme="minorHAnsi"/>
        </w:rPr>
        <w:t xml:space="preserve"> the contest.</w:t>
      </w:r>
    </w:p>
    <w:p w:rsidRPr="00241582" w:rsidR="00241582" w:rsidP="00241582" w:rsidRDefault="00241582" w14:paraId="11BF08F8" w14:textId="77777777">
      <w:pPr>
        <w:rPr>
          <w:rFonts w:cstheme="minorHAnsi"/>
        </w:rPr>
      </w:pPr>
      <w:r w:rsidRPr="00241582">
        <w:rPr>
          <w:rFonts w:cstheme="minorHAnsi"/>
        </w:rPr>
        <w:t>The results of this year’s competition for Somerset include:</w:t>
      </w:r>
    </w:p>
    <w:p w:rsidRPr="00241582" w:rsidR="00241582" w:rsidP="00241582" w:rsidRDefault="00241582" w14:paraId="68C7D8AD" w14:textId="1796EAC6">
      <w:pPr>
        <w:pStyle w:val="ListParagraph"/>
        <w:numPr>
          <w:ilvl w:val="0"/>
          <w:numId w:val="55"/>
        </w:numPr>
        <w:rPr>
          <w:rFonts w:cstheme="minorHAnsi"/>
        </w:rPr>
      </w:pPr>
      <w:r w:rsidRPr="00241582">
        <w:rPr>
          <w:rFonts w:cstheme="minorHAnsi"/>
        </w:rPr>
        <w:t>Yeovil in Bloom (funded by the Town Council): GOLD - St. Bridget Cup</w:t>
      </w:r>
    </w:p>
    <w:p w:rsidRPr="00241582" w:rsidR="00241582" w:rsidP="00241582" w:rsidRDefault="00241582" w14:paraId="55D042BB" w14:textId="7768ABC7">
      <w:pPr>
        <w:pStyle w:val="ListParagraph"/>
        <w:numPr>
          <w:ilvl w:val="0"/>
          <w:numId w:val="55"/>
        </w:numPr>
        <w:rPr>
          <w:rFonts w:cstheme="minorHAnsi"/>
        </w:rPr>
      </w:pPr>
      <w:proofErr w:type="spellStart"/>
      <w:r w:rsidRPr="00241582">
        <w:rPr>
          <w:rFonts w:cstheme="minorHAnsi"/>
        </w:rPr>
        <w:t>Haselbury</w:t>
      </w:r>
      <w:proofErr w:type="spellEnd"/>
      <w:r w:rsidRPr="00241582">
        <w:rPr>
          <w:rFonts w:cstheme="minorHAnsi"/>
        </w:rPr>
        <w:t xml:space="preserve"> </w:t>
      </w:r>
      <w:proofErr w:type="spellStart"/>
      <w:r w:rsidRPr="00241582">
        <w:rPr>
          <w:rFonts w:cstheme="minorHAnsi"/>
        </w:rPr>
        <w:t>Plucknett</w:t>
      </w:r>
      <w:proofErr w:type="spellEnd"/>
      <w:r w:rsidRPr="00241582">
        <w:rPr>
          <w:rFonts w:cstheme="minorHAnsi"/>
        </w:rPr>
        <w:t xml:space="preserve"> In Bloom: GOLD - Mary Mortimer Cup</w:t>
      </w:r>
    </w:p>
    <w:p w:rsidRPr="00241582" w:rsidR="00241582" w:rsidP="00241582" w:rsidRDefault="00241582" w14:paraId="319CF0A0" w14:textId="69066396">
      <w:pPr>
        <w:pStyle w:val="ListParagraph"/>
        <w:numPr>
          <w:ilvl w:val="0"/>
          <w:numId w:val="55"/>
        </w:numPr>
        <w:rPr>
          <w:rFonts w:cstheme="minorHAnsi"/>
        </w:rPr>
      </w:pPr>
      <w:r w:rsidRPr="00241582">
        <w:rPr>
          <w:rFonts w:cstheme="minorHAnsi"/>
        </w:rPr>
        <w:t xml:space="preserve">Cary in Bloom: GOLD - </w:t>
      </w:r>
      <w:proofErr w:type="spellStart"/>
      <w:r w:rsidRPr="00241582">
        <w:rPr>
          <w:rFonts w:cstheme="minorHAnsi"/>
        </w:rPr>
        <w:t>Arye</w:t>
      </w:r>
      <w:proofErr w:type="spellEnd"/>
      <w:r w:rsidRPr="00241582">
        <w:rPr>
          <w:rFonts w:cstheme="minorHAnsi"/>
        </w:rPr>
        <w:t xml:space="preserve"> Cup</w:t>
      </w:r>
    </w:p>
    <w:p w:rsidRPr="00241582" w:rsidR="00241582" w:rsidP="00241582" w:rsidRDefault="00241582" w14:paraId="6CC80B28" w14:textId="689A31EE">
      <w:pPr>
        <w:pStyle w:val="ListParagraph"/>
        <w:numPr>
          <w:ilvl w:val="0"/>
          <w:numId w:val="55"/>
        </w:numPr>
        <w:rPr>
          <w:rFonts w:cstheme="minorHAnsi"/>
        </w:rPr>
      </w:pPr>
      <w:r w:rsidRPr="00241582">
        <w:rPr>
          <w:rFonts w:cstheme="minorHAnsi"/>
        </w:rPr>
        <w:t xml:space="preserve">Taunton in Bloom: SILVER GILT - Tesco Cup </w:t>
      </w:r>
    </w:p>
    <w:p w:rsidRPr="00241582" w:rsidR="00241582" w:rsidP="00241582" w:rsidRDefault="00241582" w14:paraId="5160DFFC" w14:textId="124745AE">
      <w:pPr>
        <w:pStyle w:val="ListParagraph"/>
        <w:numPr>
          <w:ilvl w:val="0"/>
          <w:numId w:val="55"/>
        </w:numPr>
        <w:rPr>
          <w:rFonts w:cstheme="minorHAnsi"/>
        </w:rPr>
      </w:pPr>
      <w:r w:rsidRPr="00241582">
        <w:rPr>
          <w:rFonts w:cstheme="minorHAnsi"/>
        </w:rPr>
        <w:t>Wellington in Bloom: SILVER GILT - Portman Cup</w:t>
      </w:r>
    </w:p>
    <w:p w:rsidRPr="00241582" w:rsidR="00241582" w:rsidP="00241582" w:rsidRDefault="00241582" w14:paraId="0C7DBA77" w14:textId="62E1B3BD">
      <w:pPr>
        <w:pStyle w:val="ListParagraph"/>
        <w:numPr>
          <w:ilvl w:val="0"/>
          <w:numId w:val="55"/>
        </w:numPr>
        <w:rPr>
          <w:rFonts w:cstheme="minorHAnsi"/>
        </w:rPr>
      </w:pPr>
      <w:r w:rsidRPr="00241582">
        <w:rPr>
          <w:rFonts w:cstheme="minorHAnsi"/>
        </w:rPr>
        <w:t xml:space="preserve">Minehead In Bloom: SILVER GILT - Sargent Cup </w:t>
      </w:r>
    </w:p>
    <w:p w:rsidRPr="00241582" w:rsidR="00241582" w:rsidP="00241582" w:rsidRDefault="00241582" w14:paraId="4E671AA1" w14:textId="728DD678">
      <w:pPr>
        <w:pStyle w:val="ListParagraph"/>
        <w:numPr>
          <w:ilvl w:val="0"/>
          <w:numId w:val="55"/>
        </w:numPr>
        <w:rPr>
          <w:rFonts w:cstheme="minorHAnsi"/>
        </w:rPr>
      </w:pPr>
      <w:r w:rsidRPr="00241582">
        <w:rPr>
          <w:rFonts w:cstheme="minorHAnsi"/>
        </w:rPr>
        <w:t xml:space="preserve">Burnham-On-Sea </w:t>
      </w:r>
      <w:proofErr w:type="gramStart"/>
      <w:r w:rsidRPr="00241582">
        <w:rPr>
          <w:rFonts w:cstheme="minorHAnsi"/>
        </w:rPr>
        <w:t>In</w:t>
      </w:r>
      <w:proofErr w:type="gramEnd"/>
      <w:r w:rsidRPr="00241582">
        <w:rPr>
          <w:rFonts w:cstheme="minorHAnsi"/>
        </w:rPr>
        <w:t xml:space="preserve"> Bloom: SILVER GILT - Pennant Urban Town South Award</w:t>
      </w:r>
    </w:p>
    <w:p w:rsidRPr="00241582" w:rsidR="00241582" w:rsidP="00241582" w:rsidRDefault="00241582" w14:paraId="6475838E" w14:textId="77777777">
      <w:pPr>
        <w:rPr>
          <w:rFonts w:cstheme="minorHAnsi"/>
        </w:rPr>
      </w:pPr>
      <w:r w:rsidRPr="00241582">
        <w:rPr>
          <w:rFonts w:cstheme="minorHAnsi"/>
        </w:rPr>
        <w:t>The results for the IYNs groups:</w:t>
      </w:r>
    </w:p>
    <w:p w:rsidRPr="00241582" w:rsidR="00241582" w:rsidP="00241582" w:rsidRDefault="00241582" w14:paraId="0B44BC1A" w14:textId="680E28DB">
      <w:pPr>
        <w:pStyle w:val="ListParagraph"/>
        <w:numPr>
          <w:ilvl w:val="0"/>
          <w:numId w:val="55"/>
        </w:numPr>
        <w:rPr>
          <w:rFonts w:cstheme="minorHAnsi"/>
        </w:rPr>
      </w:pPr>
      <w:r w:rsidRPr="00241582">
        <w:rPr>
          <w:rFonts w:cstheme="minorHAnsi"/>
        </w:rPr>
        <w:t>Yeovil achieved nine Level 5 - Outstanding Awards (top award), and two Level 4 - Thriving Awards.</w:t>
      </w:r>
    </w:p>
    <w:p w:rsidRPr="00241582" w:rsidR="00241582" w:rsidP="00241582" w:rsidRDefault="00241582" w14:paraId="66F0D8EE" w14:textId="6C776E67">
      <w:pPr>
        <w:pStyle w:val="ListParagraph"/>
        <w:numPr>
          <w:ilvl w:val="0"/>
          <w:numId w:val="55"/>
        </w:numPr>
        <w:rPr>
          <w:rFonts w:cstheme="minorHAnsi"/>
        </w:rPr>
      </w:pPr>
      <w:r w:rsidRPr="00241582">
        <w:rPr>
          <w:rFonts w:cstheme="minorHAnsi"/>
        </w:rPr>
        <w:t>Wellington achieved two Level 5 - Outstanding Awards and three Level 4 - Thriving Awards.</w:t>
      </w:r>
    </w:p>
    <w:p w:rsidRPr="00241582" w:rsidR="00241582" w:rsidP="00241582" w:rsidRDefault="00241582" w14:paraId="40BF1819" w14:textId="63910283">
      <w:pPr>
        <w:pStyle w:val="ListParagraph"/>
        <w:numPr>
          <w:ilvl w:val="0"/>
          <w:numId w:val="55"/>
        </w:numPr>
        <w:rPr>
          <w:rFonts w:cstheme="minorHAnsi"/>
        </w:rPr>
      </w:pPr>
      <w:r w:rsidRPr="00241582">
        <w:rPr>
          <w:rFonts w:cstheme="minorHAnsi"/>
        </w:rPr>
        <w:t>Taunton achieved two Level 5 - Outstanding Awards, one Level 4 - Thriving Award, and one Level 2 - Improving Award.</w:t>
      </w:r>
    </w:p>
    <w:p w:rsidR="00230B56" w:rsidP="00241582" w:rsidRDefault="00241582" w14:paraId="39FCFB1D" w14:textId="77777777">
      <w:pPr>
        <w:rPr>
          <w:rFonts w:cstheme="minorHAnsi"/>
        </w:rPr>
      </w:pPr>
      <w:r w:rsidRPr="00241582">
        <w:rPr>
          <w:rFonts w:cstheme="minorHAnsi"/>
        </w:rPr>
        <w:t>In Somerset, the Bloom initiatives are jointly managed by the town councils and Somerset Council respectively, whilst local community groups and individuals support with the design and maintenance of the floral displays and green spaces.</w:t>
      </w:r>
    </w:p>
    <w:p w:rsidRPr="00230B56" w:rsidR="00230B56" w:rsidP="00241582" w:rsidRDefault="00230B56" w14:paraId="135ED2F2" w14:textId="16A846FC">
      <w:pPr>
        <w:rPr>
          <w:rFonts w:cstheme="minorHAnsi"/>
        </w:rPr>
      </w:pPr>
      <w:r w:rsidRPr="00230B56">
        <w:rPr>
          <w:rFonts w:cstheme="minorHAnsi"/>
        </w:rPr>
        <w:t xml:space="preserve">See the full results here: </w:t>
      </w:r>
      <w:hyperlink w:history="1" r:id="rId12">
        <w:r w:rsidRPr="006E49D3">
          <w:rPr>
            <w:rStyle w:val="Hyperlink"/>
            <w:rFonts w:cstheme="minorHAnsi"/>
          </w:rPr>
          <w:t>www.southwestinbloom.org.uk</w:t>
        </w:r>
      </w:hyperlink>
      <w:r w:rsidRPr="00230B56">
        <w:rPr>
          <w:rFonts w:cstheme="minorHAnsi"/>
        </w:rPr>
        <w:t>.</w:t>
      </w:r>
      <w:r>
        <w:rPr>
          <w:rFonts w:cstheme="minorHAnsi"/>
        </w:rPr>
        <w:t xml:space="preserve"> </w:t>
      </w:r>
    </w:p>
    <w:p w:rsidR="00D7278C" w:rsidP="6A335FE5" w:rsidRDefault="00D7278C" w14:paraId="6C0DC386" w14:textId="5314D882">
      <w:pPr>
        <w:pStyle w:val="Normal"/>
        <w:rPr>
          <w:rFonts w:cs="Calibri" w:cstheme="minorAscii"/>
          <w:b w:val="1"/>
          <w:bCs w:val="1"/>
          <w:color w:val="FAA61A"/>
          <w:sz w:val="24"/>
          <w:szCs w:val="24"/>
        </w:rPr>
      </w:pPr>
      <w:r w:rsidRPr="6A335FE5" w:rsidR="6A335FE5">
        <w:rPr>
          <w:rFonts w:cs="Calibri" w:cstheme="minorAscii"/>
          <w:b w:val="1"/>
          <w:bCs w:val="1"/>
          <w:color w:val="FAA61A"/>
          <w:sz w:val="24"/>
          <w:szCs w:val="24"/>
        </w:rPr>
        <w:t>The Somerset Local Pantry Network wins food resilience award</w:t>
      </w:r>
    </w:p>
    <w:p w:rsidRPr="00C317D3" w:rsidR="00D7278C" w:rsidP="00D7278C" w:rsidRDefault="00D7278C" w14:paraId="6712D208" w14:textId="77777777">
      <w:pPr>
        <w:rPr>
          <w:rFonts w:cstheme="minorHAnsi"/>
        </w:rPr>
      </w:pPr>
      <w:r w:rsidRPr="00C317D3">
        <w:rPr>
          <w:rFonts w:cstheme="minorHAnsi"/>
        </w:rPr>
        <w:t xml:space="preserve">The Somerset Local Pantry Network (SLPN) has won </w:t>
      </w:r>
      <w:proofErr w:type="spellStart"/>
      <w:r w:rsidRPr="00C317D3">
        <w:rPr>
          <w:rFonts w:cstheme="minorHAnsi"/>
        </w:rPr>
        <w:t>FareShare</w:t>
      </w:r>
      <w:proofErr w:type="spellEnd"/>
      <w:r w:rsidRPr="00C317D3">
        <w:rPr>
          <w:rFonts w:cstheme="minorHAnsi"/>
        </w:rPr>
        <w:t xml:space="preserve"> South West’s Social Impact Award for Community and Sustainability.</w:t>
      </w:r>
    </w:p>
    <w:p w:rsidRPr="00C317D3" w:rsidR="00D7278C" w:rsidP="00D7278C" w:rsidRDefault="00D7278C" w14:paraId="58105B8A" w14:textId="77777777">
      <w:pPr>
        <w:rPr>
          <w:rFonts w:cstheme="minorHAnsi"/>
        </w:rPr>
      </w:pPr>
      <w:r w:rsidRPr="00C317D3">
        <w:rPr>
          <w:rFonts w:cstheme="minorHAnsi"/>
        </w:rPr>
        <w:t xml:space="preserve">Food charity </w:t>
      </w:r>
      <w:proofErr w:type="spellStart"/>
      <w:r w:rsidRPr="00C317D3">
        <w:rPr>
          <w:rFonts w:cstheme="minorHAnsi"/>
        </w:rPr>
        <w:t>FareShare</w:t>
      </w:r>
      <w:proofErr w:type="spellEnd"/>
      <w:r w:rsidRPr="00C317D3">
        <w:rPr>
          <w:rFonts w:cstheme="minorHAnsi"/>
        </w:rPr>
        <w:t xml:space="preserve"> </w:t>
      </w:r>
      <w:proofErr w:type="gramStart"/>
      <w:r w:rsidRPr="00C317D3">
        <w:rPr>
          <w:rFonts w:cstheme="minorHAnsi"/>
        </w:rPr>
        <w:t>South West</w:t>
      </w:r>
      <w:proofErr w:type="gramEnd"/>
      <w:r w:rsidRPr="00C317D3">
        <w:rPr>
          <w:rFonts w:cstheme="minorHAnsi"/>
        </w:rPr>
        <w:t xml:space="preserve"> launched their Social Impact Awards this year, and SLPN have won the Community and Sustainability category for the innovative ways the network utilises food for community resilience.</w:t>
      </w:r>
    </w:p>
    <w:p w:rsidRPr="00C317D3" w:rsidR="00D7278C" w:rsidP="00D7278C" w:rsidRDefault="00D7278C" w14:paraId="0694A6C9" w14:textId="77777777">
      <w:pPr>
        <w:rPr>
          <w:rFonts w:cstheme="minorHAnsi"/>
        </w:rPr>
      </w:pPr>
      <w:r w:rsidRPr="00C317D3">
        <w:rPr>
          <w:rFonts w:cstheme="minorHAnsi"/>
        </w:rPr>
        <w:t xml:space="preserve">SLPN consists of nine local pantries who buy and collect surplus food and make it available to members for a low weekly fee, which helps reduce food waste, feed </w:t>
      </w:r>
      <w:proofErr w:type="gramStart"/>
      <w:r w:rsidRPr="00C317D3">
        <w:rPr>
          <w:rFonts w:cstheme="minorHAnsi"/>
        </w:rPr>
        <w:t>families</w:t>
      </w:r>
      <w:proofErr w:type="gramEnd"/>
      <w:r w:rsidRPr="00C317D3">
        <w:rPr>
          <w:rFonts w:cstheme="minorHAnsi"/>
        </w:rPr>
        <w:t xml:space="preserve"> and save them money.</w:t>
      </w:r>
    </w:p>
    <w:p w:rsidRPr="00B90C71" w:rsidR="00D7278C" w:rsidP="00D7278C" w:rsidRDefault="00D7278C" w14:paraId="0FCF24D8" w14:textId="77777777">
      <w:pPr>
        <w:rPr>
          <w:rFonts w:cstheme="minorHAnsi"/>
        </w:rPr>
      </w:pPr>
      <w:r w:rsidRPr="00B90C71">
        <w:rPr>
          <w:rFonts w:cstheme="minorHAnsi"/>
        </w:rPr>
        <w:t xml:space="preserve">SLPN is a partnership between Somerset Council, local community groups and food charity, </w:t>
      </w:r>
      <w:proofErr w:type="spellStart"/>
      <w:r w:rsidRPr="00B90C71">
        <w:rPr>
          <w:rFonts w:cstheme="minorHAnsi"/>
        </w:rPr>
        <w:t>FareShare</w:t>
      </w:r>
      <w:proofErr w:type="spellEnd"/>
      <w:r w:rsidRPr="00B90C71">
        <w:rPr>
          <w:rFonts w:cstheme="minorHAnsi"/>
        </w:rPr>
        <w:t xml:space="preserve"> </w:t>
      </w:r>
      <w:proofErr w:type="gramStart"/>
      <w:r w:rsidRPr="00B90C71">
        <w:rPr>
          <w:rFonts w:cstheme="minorHAnsi"/>
        </w:rPr>
        <w:t>South West</w:t>
      </w:r>
      <w:proofErr w:type="gramEnd"/>
      <w:r w:rsidRPr="00B90C71">
        <w:rPr>
          <w:rFonts w:cstheme="minorHAnsi"/>
        </w:rPr>
        <w:t>.</w:t>
      </w:r>
    </w:p>
    <w:p w:rsidRPr="00B90C71" w:rsidR="00D7278C" w:rsidP="00D7278C" w:rsidRDefault="00D7278C" w14:paraId="18C5324F" w14:textId="77777777">
      <w:pPr>
        <w:rPr>
          <w:rFonts w:cstheme="minorHAnsi"/>
        </w:rPr>
      </w:pPr>
      <w:r w:rsidRPr="00B90C71">
        <w:rPr>
          <w:rFonts w:cstheme="minorHAnsi"/>
        </w:rPr>
        <w:t>Somerset Council provides initial grant money to fund the launch of a new pantry, but each pantry is independently run by voluntary sector groups.</w:t>
      </w:r>
    </w:p>
    <w:p w:rsidRPr="00B90C71" w:rsidR="00D7278C" w:rsidP="00D7278C" w:rsidRDefault="00D7278C" w14:paraId="6027D13F" w14:textId="77777777">
      <w:pPr>
        <w:rPr>
          <w:rFonts w:cstheme="minorHAnsi"/>
        </w:rPr>
      </w:pPr>
      <w:r w:rsidRPr="00B90C71">
        <w:rPr>
          <w:rFonts w:cstheme="minorHAnsi"/>
        </w:rPr>
        <w:t xml:space="preserve">Earlier this year, Action Against Hunger, another food charity, made a film about the Somerset pantries, highlighting the positive impact they make in communities. Watch it here: </w:t>
      </w:r>
      <w:hyperlink w:history="1" r:id="rId13">
        <w:r w:rsidRPr="006E49D3">
          <w:rPr>
            <w:rStyle w:val="Hyperlink"/>
            <w:rFonts w:cstheme="minorHAnsi"/>
          </w:rPr>
          <w:t>www.youtube.com/watch?v=sJBij7bepKs</w:t>
        </w:r>
      </w:hyperlink>
      <w:r w:rsidRPr="00B90C71">
        <w:rPr>
          <w:rFonts w:cstheme="minorHAnsi"/>
        </w:rPr>
        <w:t>.</w:t>
      </w:r>
      <w:r>
        <w:rPr>
          <w:rFonts w:cstheme="minorHAnsi"/>
        </w:rPr>
        <w:t xml:space="preserve"> </w:t>
      </w:r>
    </w:p>
    <w:p w:rsidR="00D7278C" w:rsidP="00D7278C" w:rsidRDefault="00D7278C" w14:paraId="729341D7" w14:textId="77777777">
      <w:pPr>
        <w:rPr>
          <w:rFonts w:cstheme="minorHAnsi"/>
        </w:rPr>
      </w:pPr>
      <w:r w:rsidRPr="00B90C71">
        <w:rPr>
          <w:rFonts w:cstheme="minorHAnsi"/>
        </w:rPr>
        <w:t xml:space="preserve">Full details of SLPN can be found here: </w:t>
      </w:r>
      <w:hyperlink w:history="1" r:id="rId14">
        <w:r w:rsidRPr="006E49D3">
          <w:rPr>
            <w:rStyle w:val="Hyperlink"/>
            <w:rFonts w:cstheme="minorHAnsi"/>
          </w:rPr>
          <w:t>www.somerset.gov.uk/localpantry</w:t>
        </w:r>
      </w:hyperlink>
      <w:r w:rsidRPr="00B90C71">
        <w:rPr>
          <w:rFonts w:cstheme="minorHAnsi"/>
        </w:rPr>
        <w:t>.</w:t>
      </w:r>
      <w:r>
        <w:rPr>
          <w:rFonts w:cstheme="minorHAnsi"/>
        </w:rPr>
        <w:t xml:space="preserve"> </w:t>
      </w:r>
    </w:p>
    <w:p w:rsidR="008367B2" w:rsidP="008C0EE7" w:rsidRDefault="008367B2" w14:paraId="46A2BAAE" w14:textId="77777777">
      <w:pPr>
        <w:rPr>
          <w:rFonts w:cstheme="minorHAnsi"/>
          <w:b/>
          <w:bCs/>
          <w:color w:val="FAA61A"/>
          <w:sz w:val="24"/>
          <w:szCs w:val="24"/>
        </w:rPr>
      </w:pPr>
      <w:r w:rsidRPr="008367B2">
        <w:rPr>
          <w:rFonts w:cstheme="minorHAnsi"/>
          <w:b/>
          <w:bCs/>
          <w:color w:val="FAA61A"/>
          <w:sz w:val="24"/>
          <w:szCs w:val="24"/>
        </w:rPr>
        <w:t xml:space="preserve">Local start-up businesses get ready to </w:t>
      </w:r>
      <w:proofErr w:type="gramStart"/>
      <w:r w:rsidRPr="008367B2">
        <w:rPr>
          <w:rFonts w:cstheme="minorHAnsi"/>
          <w:b/>
          <w:bCs/>
          <w:color w:val="FAA61A"/>
          <w:sz w:val="24"/>
          <w:szCs w:val="24"/>
        </w:rPr>
        <w:t>launch</w:t>
      </w:r>
      <w:proofErr w:type="gramEnd"/>
    </w:p>
    <w:p w:rsidRPr="00A65377" w:rsidR="00A65377" w:rsidP="00A65377" w:rsidRDefault="00A65377" w14:paraId="38A8DDA5" w14:textId="49A89C5C">
      <w:pPr>
        <w:rPr>
          <w:rFonts w:cstheme="minorHAnsi"/>
        </w:rPr>
      </w:pPr>
      <w:r w:rsidRPr="00A65377">
        <w:rPr>
          <w:rFonts w:cstheme="minorHAnsi"/>
        </w:rPr>
        <w:t>Ten start-up businesses have been given a helping hand from Somerset Council’s innovative Launch Pad programme.</w:t>
      </w:r>
    </w:p>
    <w:p w:rsidRPr="00A65377" w:rsidR="00A65377" w:rsidP="00A65377" w:rsidRDefault="00A65377" w14:paraId="153F6365" w14:textId="4F9D190F">
      <w:pPr>
        <w:rPr>
          <w:rFonts w:cstheme="minorHAnsi"/>
        </w:rPr>
      </w:pPr>
      <w:r w:rsidRPr="00A65377">
        <w:rPr>
          <w:rFonts w:cstheme="minorHAnsi"/>
        </w:rPr>
        <w:t xml:space="preserve">The businesses have all received a wide range of fully funded help to get them ready to move to the next level. The ten-week programme has included workshops, masterclasses and one-to-one mentoring tailored to businesses’ individual needs, and delivered by professionals, </w:t>
      </w:r>
      <w:proofErr w:type="gramStart"/>
      <w:r w:rsidRPr="00A65377">
        <w:rPr>
          <w:rFonts w:cstheme="minorHAnsi"/>
        </w:rPr>
        <w:t>entrepreneurs</w:t>
      </w:r>
      <w:proofErr w:type="gramEnd"/>
      <w:r w:rsidRPr="00A65377">
        <w:rPr>
          <w:rFonts w:cstheme="minorHAnsi"/>
        </w:rPr>
        <w:t xml:space="preserve"> and experts from industry.</w:t>
      </w:r>
    </w:p>
    <w:p w:rsidRPr="00A65377" w:rsidR="00A65377" w:rsidP="00A65377" w:rsidRDefault="00A65377" w14:paraId="6CE12706" w14:textId="026DA9D5">
      <w:pPr>
        <w:rPr>
          <w:rFonts w:cstheme="minorHAnsi"/>
        </w:rPr>
      </w:pPr>
      <w:r w:rsidRPr="00A65377">
        <w:rPr>
          <w:rFonts w:cstheme="minorHAnsi"/>
        </w:rPr>
        <w:t xml:space="preserve">A key to the success of the programme has been the collaboration between businesses as they have worked together throughout the months to achieve their entrepreneurial goals. </w:t>
      </w:r>
    </w:p>
    <w:p w:rsidR="002024E2" w:rsidP="00127F88" w:rsidRDefault="00A65377" w14:paraId="3C10724D" w14:textId="7A25CD79">
      <w:pPr>
        <w:rPr>
          <w:rFonts w:cstheme="minorHAnsi"/>
          <w:b/>
          <w:bCs/>
          <w:color w:val="FAA61A"/>
          <w:sz w:val="24"/>
          <w:szCs w:val="24"/>
        </w:rPr>
      </w:pPr>
      <w:r w:rsidRPr="00A65377">
        <w:rPr>
          <w:rFonts w:cstheme="minorHAnsi"/>
        </w:rPr>
        <w:t xml:space="preserve">Business ideas have included an initiative aimed at strengthening communities by gardening in shared gardens, a dance academy, a pop-up online pet shop and the launch of spirit-based drinks which have been inspired by historic recipes. </w:t>
      </w:r>
    </w:p>
    <w:p w:rsidRPr="002024E2" w:rsidR="00127F88" w:rsidP="00127F88" w:rsidRDefault="00A65377" w14:paraId="7CCB75D2" w14:textId="53248BB5">
      <w:pPr>
        <w:rPr>
          <w:rFonts w:cstheme="minorHAnsi"/>
          <w:b/>
          <w:bCs/>
          <w:color w:val="FAA61A"/>
          <w:sz w:val="24"/>
          <w:szCs w:val="24"/>
        </w:rPr>
      </w:pPr>
      <w:r w:rsidRPr="00A65377">
        <w:rPr>
          <w:rFonts w:cstheme="minorHAnsi"/>
          <w:b/>
          <w:bCs/>
          <w:color w:val="FAA61A"/>
          <w:sz w:val="24"/>
          <w:szCs w:val="24"/>
        </w:rPr>
        <w:t xml:space="preserve">Housing developer fined £32k for failing to restore cycle way and </w:t>
      </w:r>
      <w:proofErr w:type="gramStart"/>
      <w:r w:rsidRPr="00A65377">
        <w:rPr>
          <w:rFonts w:cstheme="minorHAnsi"/>
          <w:b/>
          <w:bCs/>
          <w:color w:val="FAA61A"/>
          <w:sz w:val="24"/>
          <w:szCs w:val="24"/>
        </w:rPr>
        <w:t>footpath</w:t>
      </w:r>
      <w:proofErr w:type="gramEnd"/>
    </w:p>
    <w:p w:rsidRPr="00127F88" w:rsidR="00127F88" w:rsidP="00127F88" w:rsidRDefault="00127F88" w14:paraId="0EE117D7" w14:textId="1E2C7B1C">
      <w:pPr>
        <w:rPr>
          <w:rFonts w:cstheme="minorHAnsi"/>
        </w:rPr>
      </w:pPr>
      <w:r w:rsidRPr="00127F88">
        <w:rPr>
          <w:rFonts w:cstheme="minorHAnsi"/>
        </w:rPr>
        <w:t xml:space="preserve">A developer failed to properly put back a cycle way and footpath it had dug up in Norton </w:t>
      </w:r>
      <w:proofErr w:type="spellStart"/>
      <w:r w:rsidRPr="00127F88">
        <w:rPr>
          <w:rFonts w:cstheme="minorHAnsi"/>
        </w:rPr>
        <w:t>Fitzwarren</w:t>
      </w:r>
      <w:proofErr w:type="spellEnd"/>
      <w:r w:rsidRPr="00127F88">
        <w:rPr>
          <w:rFonts w:cstheme="minorHAnsi"/>
        </w:rPr>
        <w:t xml:space="preserve"> despite repeated requests by Somerset Council over two years. </w:t>
      </w:r>
    </w:p>
    <w:p w:rsidRPr="00127F88" w:rsidR="00127F88" w:rsidP="00127F88" w:rsidRDefault="00127F88" w14:paraId="29BC42EF" w14:textId="54660781">
      <w:pPr>
        <w:rPr>
          <w:rFonts w:cstheme="minorHAnsi"/>
        </w:rPr>
      </w:pPr>
      <w:r w:rsidRPr="00127F88">
        <w:rPr>
          <w:rFonts w:cstheme="minorHAnsi"/>
        </w:rPr>
        <w:t xml:space="preserve">St Modwen Homes Limited had been authorised to carry out work in the area in 2021 by the Council which involved digging 20m down and connecting a manhole to the storm drain. </w:t>
      </w:r>
    </w:p>
    <w:p w:rsidRPr="00127F88" w:rsidR="00127F88" w:rsidP="00127F88" w:rsidRDefault="00127F88" w14:paraId="32103CA9" w14:textId="355B2241">
      <w:pPr>
        <w:rPr>
          <w:rFonts w:cstheme="minorHAnsi"/>
        </w:rPr>
      </w:pPr>
      <w:r w:rsidRPr="00127F88">
        <w:rPr>
          <w:rFonts w:cstheme="minorHAnsi"/>
        </w:rPr>
        <w:t xml:space="preserve">The developer pleaded guilty to four offences committed under the New Roads and Street Works Act 1991 (NRSWA 1991) at Taunton Magistrates Court on September 27 and was handed more than £32,000 in fines and costs. </w:t>
      </w:r>
    </w:p>
    <w:p w:rsidR="00F241D4" w:rsidP="6A335FE5" w:rsidRDefault="006613F4" w14:paraId="6679A12D" w14:textId="4C336E38">
      <w:pPr>
        <w:rPr>
          <w:rFonts w:cs="Calibri" w:cstheme="minorAscii"/>
          <w:b w:val="1"/>
          <w:bCs w:val="1"/>
          <w:color w:val="FAA61A"/>
          <w:sz w:val="24"/>
          <w:szCs w:val="24"/>
        </w:rPr>
      </w:pPr>
      <w:r w:rsidRPr="6A335FE5" w:rsidR="6A335FE5">
        <w:rPr>
          <w:rFonts w:cs="Calibri" w:cstheme="minorAscii"/>
          <w:b w:val="1"/>
          <w:bCs w:val="1"/>
          <w:color w:val="FAA61A"/>
          <w:sz w:val="24"/>
          <w:szCs w:val="24"/>
        </w:rPr>
        <w:t>Don’t</w:t>
      </w:r>
      <w:r w:rsidRPr="6A335FE5" w:rsidR="6A335FE5">
        <w:rPr>
          <w:rFonts w:cs="Calibri" w:cstheme="minorAscii"/>
          <w:b w:val="1"/>
          <w:bCs w:val="1"/>
          <w:color w:val="FAA61A"/>
          <w:sz w:val="24"/>
          <w:szCs w:val="24"/>
        </w:rPr>
        <w:t xml:space="preserve"> chuck it, recycle it! Half of </w:t>
      </w:r>
      <w:r w:rsidRPr="6A335FE5" w:rsidR="6A335FE5">
        <w:rPr>
          <w:rFonts w:cs="Calibri" w:cstheme="minorAscii"/>
          <w:b w:val="1"/>
          <w:bCs w:val="1"/>
          <w:color w:val="FAA61A"/>
          <w:sz w:val="24"/>
          <w:szCs w:val="24"/>
        </w:rPr>
        <w:t>what’s</w:t>
      </w:r>
      <w:r w:rsidRPr="6A335FE5" w:rsidR="6A335FE5">
        <w:rPr>
          <w:rFonts w:cs="Calibri" w:cstheme="minorAscii"/>
          <w:b w:val="1"/>
          <w:bCs w:val="1"/>
          <w:color w:val="FAA61A"/>
          <w:sz w:val="24"/>
          <w:szCs w:val="24"/>
        </w:rPr>
        <w:t xml:space="preserve"> in our bins could have been recycled.</w:t>
      </w:r>
    </w:p>
    <w:p w:rsidRPr="00772B67" w:rsidR="00772B67" w:rsidP="00772B67" w:rsidRDefault="00772B67" w14:paraId="0D600E66" w14:textId="5BBCF9D0">
      <w:pPr>
        <w:rPr>
          <w:rFonts w:cstheme="minorHAnsi"/>
        </w:rPr>
      </w:pPr>
      <w:r w:rsidRPr="00772B67">
        <w:rPr>
          <w:rFonts w:cstheme="minorHAnsi"/>
        </w:rPr>
        <w:t>Nearly half the content of the average Somerset bin could have been recycled, Somerset Council can reveal</w:t>
      </w:r>
      <w:r>
        <w:rPr>
          <w:rFonts w:cstheme="minorHAnsi"/>
        </w:rPr>
        <w:t>.</w:t>
      </w:r>
    </w:p>
    <w:p w:rsidRPr="00772B67" w:rsidR="00772B67" w:rsidP="00772B67" w:rsidRDefault="00772B67" w14:paraId="79BF4E34" w14:textId="2639B7A6">
      <w:pPr>
        <w:rPr>
          <w:rFonts w:cstheme="minorHAnsi"/>
        </w:rPr>
      </w:pPr>
      <w:r w:rsidRPr="00772B67">
        <w:rPr>
          <w:rFonts w:cstheme="minorHAnsi"/>
        </w:rPr>
        <w:t xml:space="preserve">The 48% figure found this year is an impressive 11% decrease on 2018 - the last time the ‘composition </w:t>
      </w:r>
      <w:proofErr w:type="gramStart"/>
      <w:r w:rsidRPr="00772B67">
        <w:rPr>
          <w:rFonts w:cstheme="minorHAnsi"/>
        </w:rPr>
        <w:t>analysis’</w:t>
      </w:r>
      <w:proofErr w:type="gramEnd"/>
      <w:r w:rsidRPr="00772B67">
        <w:rPr>
          <w:rFonts w:cstheme="minorHAnsi"/>
        </w:rPr>
        <w:t xml:space="preserve"> was carried out in the county. But there is still much more to do, especially when it comes to food waste</w:t>
      </w:r>
      <w:r>
        <w:rPr>
          <w:rFonts w:cstheme="minorHAnsi"/>
        </w:rPr>
        <w:t>.</w:t>
      </w:r>
    </w:p>
    <w:p w:rsidRPr="00772B67" w:rsidR="00772B67" w:rsidP="00772B67" w:rsidRDefault="00772B67" w14:paraId="0B70DF94" w14:textId="760CAE0F">
      <w:pPr>
        <w:rPr>
          <w:rFonts w:cstheme="minorHAnsi"/>
        </w:rPr>
      </w:pPr>
      <w:r w:rsidRPr="00772B67">
        <w:rPr>
          <w:rFonts w:cstheme="minorHAnsi"/>
        </w:rPr>
        <w:t xml:space="preserve">And as national Recycling Week begins, Somerset Council are asking residents to think twice before throwing something in the bin. </w:t>
      </w:r>
    </w:p>
    <w:p w:rsidRPr="00772B67" w:rsidR="00772B67" w:rsidP="00772B67" w:rsidRDefault="00772B67" w14:paraId="55DA0B27" w14:textId="6D213183">
      <w:pPr>
        <w:rPr>
          <w:rFonts w:cstheme="minorHAnsi"/>
        </w:rPr>
      </w:pPr>
      <w:r w:rsidRPr="00772B67">
        <w:rPr>
          <w:rFonts w:cstheme="minorHAnsi"/>
        </w:rPr>
        <w:t>The contents of some 550 households refuse bins were painstakingly emptied, sorted, and weighed, with a representation from across the county.</w:t>
      </w:r>
    </w:p>
    <w:p w:rsidRPr="00772B67" w:rsidR="00772B67" w:rsidP="00772B67" w:rsidRDefault="00772B67" w14:paraId="4D6D58B8" w14:textId="288C16EF">
      <w:pPr>
        <w:rPr>
          <w:rFonts w:cstheme="minorHAnsi"/>
        </w:rPr>
      </w:pPr>
      <w:r w:rsidRPr="00772B67">
        <w:rPr>
          <w:rFonts w:cstheme="minorHAnsi"/>
        </w:rPr>
        <w:t>Of the 48% of contents that should have been recycled:</w:t>
      </w:r>
    </w:p>
    <w:p w:rsidRPr="00772B67" w:rsidR="00772B67" w:rsidP="00772B67" w:rsidRDefault="00772B67" w14:paraId="76F166B4" w14:textId="058190FB">
      <w:pPr>
        <w:pStyle w:val="ListParagraph"/>
        <w:numPr>
          <w:ilvl w:val="0"/>
          <w:numId w:val="55"/>
        </w:numPr>
        <w:rPr>
          <w:rFonts w:cstheme="minorHAnsi"/>
        </w:rPr>
      </w:pPr>
      <w:r w:rsidRPr="00772B67">
        <w:rPr>
          <w:rFonts w:cstheme="minorHAnsi"/>
        </w:rPr>
        <w:t>14% recyclable at the kerbside (</w:t>
      </w:r>
      <w:proofErr w:type="gramStart"/>
      <w:r w:rsidRPr="00772B67">
        <w:rPr>
          <w:rFonts w:cstheme="minorHAnsi"/>
        </w:rPr>
        <w:t>e.g.</w:t>
      </w:r>
      <w:proofErr w:type="gramEnd"/>
      <w:r w:rsidRPr="00772B67">
        <w:rPr>
          <w:rFonts w:cstheme="minorHAnsi"/>
        </w:rPr>
        <w:t xml:space="preserve"> cardboard or drinks cans)</w:t>
      </w:r>
    </w:p>
    <w:p w:rsidRPr="00772B67" w:rsidR="00772B67" w:rsidP="00772B67" w:rsidRDefault="00772B67" w14:paraId="25FDFBC2" w14:textId="35E8BEFD">
      <w:pPr>
        <w:pStyle w:val="ListParagraph"/>
        <w:numPr>
          <w:ilvl w:val="0"/>
          <w:numId w:val="55"/>
        </w:numPr>
        <w:rPr>
          <w:rFonts w:cstheme="minorHAnsi"/>
        </w:rPr>
      </w:pPr>
      <w:r w:rsidRPr="00772B67">
        <w:rPr>
          <w:rFonts w:cstheme="minorHAnsi"/>
        </w:rPr>
        <w:t>21% food waste, recyclable in the food waste bin</w:t>
      </w:r>
    </w:p>
    <w:p w:rsidRPr="00772B67" w:rsidR="00772B67" w:rsidP="00772B67" w:rsidRDefault="00772B67" w14:paraId="1BAFF867" w14:textId="3026B336">
      <w:pPr>
        <w:pStyle w:val="ListParagraph"/>
        <w:numPr>
          <w:ilvl w:val="0"/>
          <w:numId w:val="55"/>
        </w:numPr>
        <w:rPr>
          <w:rFonts w:cstheme="minorHAnsi"/>
        </w:rPr>
      </w:pPr>
      <w:r w:rsidRPr="00772B67">
        <w:rPr>
          <w:rFonts w:cstheme="minorHAnsi"/>
        </w:rPr>
        <w:t xml:space="preserve">7% garden waste and pet bedding </w:t>
      </w:r>
    </w:p>
    <w:p w:rsidRPr="00772B67" w:rsidR="00772B67" w:rsidP="00772B67" w:rsidRDefault="00772B67" w14:paraId="48D9405D" w14:textId="4668E4FE">
      <w:pPr>
        <w:pStyle w:val="ListParagraph"/>
        <w:numPr>
          <w:ilvl w:val="0"/>
          <w:numId w:val="55"/>
        </w:numPr>
        <w:rPr>
          <w:rFonts w:cstheme="minorHAnsi"/>
        </w:rPr>
      </w:pPr>
      <w:r w:rsidRPr="00772B67">
        <w:rPr>
          <w:rFonts w:cstheme="minorHAnsi"/>
        </w:rPr>
        <w:t>7% recyclable at a recycling site (</w:t>
      </w:r>
      <w:proofErr w:type="gramStart"/>
      <w:r w:rsidRPr="00772B67">
        <w:rPr>
          <w:rFonts w:cstheme="minorHAnsi"/>
        </w:rPr>
        <w:t>e.g.</w:t>
      </w:r>
      <w:proofErr w:type="gramEnd"/>
      <w:r w:rsidRPr="00772B67">
        <w:rPr>
          <w:rFonts w:cstheme="minorHAnsi"/>
        </w:rPr>
        <w:t xml:space="preserve"> wood and metal)</w:t>
      </w:r>
    </w:p>
    <w:p w:rsidRPr="00772B67" w:rsidR="00772B67" w:rsidP="00772B67" w:rsidRDefault="00772B67" w14:paraId="44CE0DB1" w14:textId="5F11435C">
      <w:pPr>
        <w:rPr>
          <w:rFonts w:cstheme="minorHAnsi"/>
        </w:rPr>
      </w:pPr>
      <w:r w:rsidRPr="00772B67">
        <w:rPr>
          <w:rFonts w:cstheme="minorHAnsi"/>
        </w:rPr>
        <w:t>The 11% reduction on 2018 figure is thought to have been driven by the expanded Recycle More collections, with less plastic pots tubs and trays being put in the refuse.</w:t>
      </w:r>
    </w:p>
    <w:p w:rsidRPr="00772B67" w:rsidR="00772B67" w:rsidP="00772B67" w:rsidRDefault="00772B67" w14:paraId="2FF028E0" w14:textId="77777777">
      <w:pPr>
        <w:rPr>
          <w:rFonts w:cstheme="minorHAnsi"/>
        </w:rPr>
      </w:pPr>
      <w:r w:rsidRPr="00772B67">
        <w:rPr>
          <w:rFonts w:cstheme="minorHAnsi"/>
        </w:rPr>
        <w:t>Residents have also reduced the amount of food that’s being thrown in the bin, with a 5% drop since 2018.</w:t>
      </w:r>
    </w:p>
    <w:p w:rsidRPr="00772B67" w:rsidR="00772B67" w:rsidP="00772B67" w:rsidRDefault="00772B67" w14:paraId="07E00CCD" w14:textId="2BD13E5A">
      <w:pPr>
        <w:rPr>
          <w:rFonts w:cstheme="minorHAnsi"/>
        </w:rPr>
      </w:pPr>
      <w:r w:rsidRPr="00772B67">
        <w:rPr>
          <w:rFonts w:cstheme="minorHAnsi"/>
        </w:rPr>
        <w:t>The results are shared as national Recycling Week begins. This year’s theme - The Big Recycling Hunt - focuses on “missed capture”: the items that can be recycled but are commonly missed in the home.</w:t>
      </w:r>
    </w:p>
    <w:p w:rsidRPr="00772B67" w:rsidR="00772B67" w:rsidP="00772B67" w:rsidRDefault="00772B67" w14:paraId="79C66E1E" w14:textId="549005C4">
      <w:pPr>
        <w:rPr>
          <w:rFonts w:cstheme="minorHAnsi"/>
        </w:rPr>
      </w:pPr>
      <w:r w:rsidRPr="00772B67">
        <w:rPr>
          <w:rFonts w:cstheme="minorHAnsi"/>
        </w:rPr>
        <w:t xml:space="preserve">The Council surveys what is in our bins every five years to help understand what is being thrown out and how it can be made it easier to reduce waste and recycle more. </w:t>
      </w:r>
    </w:p>
    <w:p w:rsidR="005D2B3F" w:rsidP="005D2B3F" w:rsidRDefault="00772B67" w14:paraId="5025823E" w14:textId="77777777">
      <w:pPr>
        <w:rPr>
          <w:rFonts w:cstheme="minorHAnsi"/>
          <w:b/>
          <w:bCs/>
          <w:color w:val="FAA61A"/>
          <w:sz w:val="24"/>
          <w:szCs w:val="24"/>
        </w:rPr>
      </w:pPr>
      <w:r w:rsidRPr="00772B67">
        <w:rPr>
          <w:rFonts w:cstheme="minorHAnsi"/>
        </w:rPr>
        <w:t>Somerset’s highest ever recycling rate was recently published as part of our Recycling Tracker, which shows what happens to every tonne of collected recycling. The 2022-23 figures show that 96.6% stayed in the UK to be turned into new products and packaging.</w:t>
      </w:r>
      <w:r w:rsidRPr="005D2B3F" w:rsidR="005D2B3F">
        <w:rPr>
          <w:rFonts w:cstheme="minorHAnsi"/>
          <w:b/>
          <w:bCs/>
          <w:color w:val="FAA61A"/>
          <w:sz w:val="24"/>
          <w:szCs w:val="24"/>
        </w:rPr>
        <w:t xml:space="preserve"> </w:t>
      </w:r>
    </w:p>
    <w:p w:rsidR="005D2B3F" w:rsidP="6A335FE5" w:rsidRDefault="005D2B3F" w14:paraId="3612ED45" w14:textId="3BAFCAB0">
      <w:pPr>
        <w:pStyle w:val="Normal"/>
        <w:rPr>
          <w:rFonts w:cs="Calibri" w:cstheme="minorAscii"/>
          <w:b w:val="1"/>
          <w:bCs w:val="1"/>
          <w:color w:val="FAA61A"/>
          <w:sz w:val="24"/>
          <w:szCs w:val="24"/>
        </w:rPr>
      </w:pPr>
      <w:r w:rsidRPr="6A335FE5" w:rsidR="6A335FE5">
        <w:rPr>
          <w:rFonts w:cs="Calibri" w:cstheme="minorAscii"/>
          <w:b w:val="1"/>
          <w:bCs w:val="1"/>
          <w:color w:val="FAA61A"/>
          <w:sz w:val="24"/>
          <w:szCs w:val="24"/>
        </w:rPr>
        <w:t xml:space="preserve">Unsung heroes honoured for making Somerset an even better </w:t>
      </w:r>
      <w:r w:rsidRPr="6A335FE5" w:rsidR="6A335FE5">
        <w:rPr>
          <w:rFonts w:cs="Calibri" w:cstheme="minorAscii"/>
          <w:b w:val="1"/>
          <w:bCs w:val="1"/>
          <w:color w:val="FAA61A"/>
          <w:sz w:val="24"/>
          <w:szCs w:val="24"/>
        </w:rPr>
        <w:t>place</w:t>
      </w:r>
      <w:proofErr w:type="gramStart"/>
      <w:proofErr w:type="gramEnd"/>
    </w:p>
    <w:p w:rsidRPr="00CE4C80" w:rsidR="005D2B3F" w:rsidP="005D2B3F" w:rsidRDefault="005D2B3F" w14:paraId="0F254BB5" w14:textId="00E511E1">
      <w:pPr>
        <w:rPr>
          <w:rFonts w:cstheme="minorHAnsi"/>
        </w:rPr>
      </w:pPr>
      <w:r w:rsidRPr="00CE4C80">
        <w:rPr>
          <w:rFonts w:cstheme="minorHAnsi"/>
        </w:rPr>
        <w:t>Unsung community heroes from across Somerset have been recognised at Somerset Council’s Chair’s Awards for their unstinting service to their communities.</w:t>
      </w:r>
    </w:p>
    <w:p w:rsidRPr="00CE4C80" w:rsidR="005D2B3F" w:rsidP="005D2B3F" w:rsidRDefault="005D2B3F" w14:paraId="24D617DA" w14:textId="77777777">
      <w:pPr>
        <w:rPr>
          <w:rFonts w:cstheme="minorHAnsi"/>
        </w:rPr>
      </w:pPr>
      <w:r w:rsidRPr="00CE4C80">
        <w:rPr>
          <w:rFonts w:cstheme="minorHAnsi"/>
        </w:rPr>
        <w:t>The awards ceremony had been an annual event for many years for Somerset County Council.  This latest event was a first for Somerset Council since it came into being on 1 April this year.</w:t>
      </w:r>
    </w:p>
    <w:p w:rsidRPr="00CE4C80" w:rsidR="005D2B3F" w:rsidP="005D2B3F" w:rsidRDefault="005D2B3F" w14:paraId="445DC968" w14:textId="77777777">
      <w:pPr>
        <w:rPr>
          <w:rFonts w:cstheme="minorHAnsi"/>
        </w:rPr>
      </w:pPr>
      <w:r w:rsidRPr="00CE4C80">
        <w:rPr>
          <w:rFonts w:cstheme="minorHAnsi"/>
        </w:rPr>
        <w:t xml:space="preserve">The awards were presented by Council Chair Cllr Mike Best at Taunton Rugby Club and the event was attended by 120 people, including the nominees from across Somerset, their guests, Leader of Somerset Council Cllr Bill </w:t>
      </w:r>
      <w:proofErr w:type="spellStart"/>
      <w:r w:rsidRPr="00CE4C80">
        <w:rPr>
          <w:rFonts w:cstheme="minorHAnsi"/>
        </w:rPr>
        <w:t>Revans</w:t>
      </w:r>
      <w:proofErr w:type="spellEnd"/>
      <w:r w:rsidRPr="00CE4C80">
        <w:rPr>
          <w:rFonts w:cstheme="minorHAnsi"/>
        </w:rPr>
        <w:t>, and Deputy Leader Cllr Liz Leyshon.</w:t>
      </w:r>
    </w:p>
    <w:p w:rsidRPr="00CE4C80" w:rsidR="005D2B3F" w:rsidP="005D2B3F" w:rsidRDefault="005D2B3F" w14:paraId="5D0471FF" w14:textId="77777777">
      <w:pPr>
        <w:rPr>
          <w:rFonts w:cstheme="minorHAnsi"/>
        </w:rPr>
      </w:pPr>
      <w:r w:rsidRPr="00CE4C80">
        <w:rPr>
          <w:rFonts w:cstheme="minorHAnsi"/>
        </w:rPr>
        <w:t xml:space="preserve">The award recipients were nominated by their city, </w:t>
      </w:r>
      <w:proofErr w:type="gramStart"/>
      <w:r w:rsidRPr="00CE4C80">
        <w:rPr>
          <w:rFonts w:cstheme="minorHAnsi"/>
        </w:rPr>
        <w:t>town</w:t>
      </w:r>
      <w:proofErr w:type="gramEnd"/>
      <w:r w:rsidRPr="00CE4C80">
        <w:rPr>
          <w:rFonts w:cstheme="minorHAnsi"/>
        </w:rPr>
        <w:t xml:space="preserve"> and parish councils for recognition of their outstanding contribution to their communities. They were presented with a signed certificate and gift by Cllr Best, followed by a buffet reception to celebrate their achievements.  </w:t>
      </w:r>
    </w:p>
    <w:p w:rsidRPr="00CE4C80" w:rsidR="005D2B3F" w:rsidP="005D2B3F" w:rsidRDefault="005D2B3F" w14:paraId="0E962DF7" w14:textId="77777777">
      <w:pPr>
        <w:rPr>
          <w:rFonts w:cstheme="minorHAnsi"/>
        </w:rPr>
      </w:pPr>
      <w:r w:rsidRPr="00CE4C80">
        <w:rPr>
          <w:rFonts w:cstheme="minorHAnsi"/>
        </w:rPr>
        <w:t xml:space="preserve">This year the awards were opened up to groups and couples to recognise their contribution, as well as </w:t>
      </w:r>
      <w:proofErr w:type="gramStart"/>
      <w:r w:rsidRPr="00CE4C80">
        <w:rPr>
          <w:rFonts w:cstheme="minorHAnsi"/>
        </w:rPr>
        <w:t>individuals</w:t>
      </w:r>
      <w:proofErr w:type="gramEnd"/>
    </w:p>
    <w:p w:rsidRPr="00CE4C80" w:rsidR="005D2B3F" w:rsidP="005D2B3F" w:rsidRDefault="005D2B3F" w14:paraId="326E068B" w14:textId="77777777">
      <w:pPr>
        <w:rPr>
          <w:rFonts w:cstheme="minorHAnsi"/>
        </w:rPr>
      </w:pPr>
      <w:r w:rsidRPr="00CE4C80">
        <w:rPr>
          <w:rFonts w:cstheme="minorHAnsi"/>
        </w:rPr>
        <w:t xml:space="preserve">Among those on the list of honours was the </w:t>
      </w:r>
      <w:proofErr w:type="spellStart"/>
      <w:r w:rsidRPr="00CE4C80">
        <w:rPr>
          <w:rFonts w:cstheme="minorHAnsi"/>
        </w:rPr>
        <w:t>Severalls</w:t>
      </w:r>
      <w:proofErr w:type="spellEnd"/>
      <w:r w:rsidRPr="00CE4C80">
        <w:rPr>
          <w:rFonts w:cstheme="minorHAnsi"/>
        </w:rPr>
        <w:t xml:space="preserve"> Memorial Gardens Group in Crewkerne. The citation included: “These gardens are a beautiful and peaceful place to sit and enjoy the surroundings. Their continued care and voluntary hard work of keeping the town’s memorial grounds so beautifully should be recognised.”</w:t>
      </w:r>
    </w:p>
    <w:p w:rsidRPr="00CE4C80" w:rsidR="005D2B3F" w:rsidP="005D2B3F" w:rsidRDefault="005D2B3F" w14:paraId="41FDC39C" w14:textId="77777777">
      <w:pPr>
        <w:rPr>
          <w:rFonts w:cstheme="minorHAnsi"/>
        </w:rPr>
      </w:pPr>
      <w:r w:rsidRPr="00CE4C80">
        <w:rPr>
          <w:rFonts w:cstheme="minorHAnsi"/>
        </w:rPr>
        <w:t xml:space="preserve">Among the many individuals to be nominated was Julie Fowler from Ilminster who has raised considerable sums for national and local good causes. “Julie can organise and enlist many people on board to make any fundraising event the most successful it could </w:t>
      </w:r>
      <w:proofErr w:type="gramStart"/>
      <w:r w:rsidRPr="00CE4C80">
        <w:rPr>
          <w:rFonts w:cstheme="minorHAnsi"/>
        </w:rPr>
        <w:t>be</w:t>
      </w:r>
      <w:proofErr w:type="gramEnd"/>
      <w:r w:rsidRPr="00CE4C80">
        <w:rPr>
          <w:rFonts w:cstheme="minorHAnsi"/>
        </w:rPr>
        <w:t xml:space="preserve"> and she always ensures everyone receives a thank you card,” said the citation.</w:t>
      </w:r>
    </w:p>
    <w:p w:rsidRPr="00CE4C80" w:rsidR="005D2B3F" w:rsidP="005D2B3F" w:rsidRDefault="005D2B3F" w14:paraId="3F460B98" w14:textId="77777777">
      <w:pPr>
        <w:rPr>
          <w:rFonts w:cstheme="minorHAnsi"/>
        </w:rPr>
      </w:pPr>
      <w:r w:rsidRPr="00CE4C80">
        <w:rPr>
          <w:rFonts w:cstheme="minorHAnsi"/>
        </w:rPr>
        <w:t>Some 35 awards were presented on the night, including two posthumous honours that were accepted by relatives. Six award winners were unable to attend and will be visited personally by Cllr Best who will present their awards.</w:t>
      </w:r>
    </w:p>
    <w:p w:rsidRPr="00CE4C80" w:rsidR="005D2B3F" w:rsidP="005D2B3F" w:rsidRDefault="005D2B3F" w14:paraId="7D378A7A" w14:textId="77777777">
      <w:pPr>
        <w:rPr>
          <w:rFonts w:cstheme="minorHAnsi"/>
        </w:rPr>
      </w:pPr>
      <w:r w:rsidRPr="00CE4C80">
        <w:rPr>
          <w:rFonts w:cstheme="minorHAnsi"/>
        </w:rPr>
        <w:t xml:space="preserve">Cllr Best said: “It is so rewarding and humbling to read the citations for these awards. Our community heroes do so much for others, never expecting to be rewarded for their efforts. </w:t>
      </w:r>
    </w:p>
    <w:p w:rsidRPr="00CE4C80" w:rsidR="005D2B3F" w:rsidP="005D2B3F" w:rsidRDefault="005D2B3F" w14:paraId="56C8565E" w14:textId="77777777">
      <w:pPr>
        <w:rPr>
          <w:rFonts w:cstheme="minorHAnsi"/>
        </w:rPr>
      </w:pPr>
      <w:r w:rsidRPr="00CE4C80">
        <w:rPr>
          <w:rFonts w:cstheme="minorHAnsi"/>
        </w:rPr>
        <w:t xml:space="preserve">“In Somerset we are so fortunate to have so many people who work hard on behalf of others in their town, </w:t>
      </w:r>
      <w:proofErr w:type="gramStart"/>
      <w:r w:rsidRPr="00CE4C80">
        <w:rPr>
          <w:rFonts w:cstheme="minorHAnsi"/>
        </w:rPr>
        <w:t>village</w:t>
      </w:r>
      <w:proofErr w:type="gramEnd"/>
      <w:r w:rsidRPr="00CE4C80">
        <w:rPr>
          <w:rFonts w:cstheme="minorHAnsi"/>
        </w:rPr>
        <w:t xml:space="preserve"> or hamlet. The awards ceremony is a small way of saying thank-you on behalf of Somerset.</w:t>
      </w:r>
    </w:p>
    <w:p w:rsidR="00367441" w:rsidP="6A335FE5" w:rsidRDefault="00367441" w14:paraId="6AD90321" w14:textId="6671CFBD">
      <w:pPr>
        <w:rPr>
          <w:rFonts w:cs="Calibri" w:cstheme="minorAscii"/>
        </w:rPr>
      </w:pPr>
      <w:r w:rsidRPr="6A335FE5" w:rsidR="6A335FE5">
        <w:rPr>
          <w:rFonts w:cs="Calibri" w:cstheme="minorAscii"/>
        </w:rPr>
        <w:t>“Every recipient has made a real difference to their communities. It is a privilege to thank them on behalf of the Council.”</w:t>
      </w:r>
    </w:p>
    <w:p w:rsidRPr="005F65FF" w:rsidR="00575CA4" w:rsidP="6A335FE5" w:rsidRDefault="009666DC" w14:paraId="1DD41223" w14:textId="0B5B8F1A">
      <w:pPr>
        <w:pStyle w:val="Normal"/>
        <w:rPr>
          <w:rFonts w:cs="Calibri" w:cstheme="minorAscii"/>
        </w:rPr>
      </w:pPr>
      <w:r w:rsidRPr="6A335FE5" w:rsidR="6A335FE5">
        <w:rPr>
          <w:rFonts w:cs="Calibri" w:cstheme="minorAscii"/>
          <w:b w:val="1"/>
          <w:bCs w:val="1"/>
          <w:color w:val="FAA61A"/>
          <w:sz w:val="24"/>
          <w:szCs w:val="24"/>
        </w:rPr>
        <w:t>GET INVOLVED</w:t>
      </w:r>
    </w:p>
    <w:p w:rsidR="00A640F3" w:rsidP="00A640F3" w:rsidRDefault="00A640F3" w14:paraId="64B6A9B6" w14:textId="30FABA91">
      <w:pPr>
        <w:rPr>
          <w:rFonts w:cstheme="minorHAnsi"/>
          <w:b/>
          <w:bCs/>
          <w:color w:val="FAA61A"/>
          <w:sz w:val="24"/>
          <w:szCs w:val="24"/>
        </w:rPr>
      </w:pPr>
      <w:r>
        <w:rPr>
          <w:rFonts w:cstheme="minorHAnsi"/>
          <w:b/>
          <w:bCs/>
          <w:color w:val="FAA61A"/>
          <w:sz w:val="24"/>
          <w:szCs w:val="24"/>
        </w:rPr>
        <w:t xml:space="preserve">E-Newsletters – how to sign </w:t>
      </w:r>
      <w:proofErr w:type="gramStart"/>
      <w:r>
        <w:rPr>
          <w:rFonts w:cstheme="minorHAnsi"/>
          <w:b/>
          <w:bCs/>
          <w:color w:val="FAA61A"/>
          <w:sz w:val="24"/>
          <w:szCs w:val="24"/>
        </w:rPr>
        <w:t>up</w:t>
      </w:r>
      <w:proofErr w:type="gramEnd"/>
    </w:p>
    <w:p w:rsidR="00A640F3" w:rsidP="00A640F3" w:rsidRDefault="00A640F3" w14:paraId="4E99955D" w14:textId="77777777">
      <w:pPr>
        <w:rPr>
          <w:rFonts w:cstheme="minorHAnsi"/>
        </w:rPr>
      </w:pPr>
      <w:r w:rsidRPr="009B74FB">
        <w:rPr>
          <w:rFonts w:cstheme="minorHAnsi"/>
        </w:rPr>
        <w:t xml:space="preserve">Somerset Council produces </w:t>
      </w:r>
      <w:proofErr w:type="gramStart"/>
      <w:r w:rsidRPr="009B74FB">
        <w:rPr>
          <w:rFonts w:cstheme="minorHAnsi"/>
        </w:rPr>
        <w:t>a number of</w:t>
      </w:r>
      <w:proofErr w:type="gramEnd"/>
      <w:r w:rsidRPr="009B74FB">
        <w:rPr>
          <w:rFonts w:cstheme="minorHAnsi"/>
        </w:rPr>
        <w:t xml:space="preserve"> e-newsletters </w:t>
      </w:r>
      <w:r>
        <w:rPr>
          <w:rFonts w:cstheme="minorHAnsi"/>
        </w:rPr>
        <w:t>covering many topics including business, the environment, waste and recycling, transport, news and events.</w:t>
      </w:r>
    </w:p>
    <w:p w:rsidR="006D6F7B" w:rsidP="00747BF7" w:rsidRDefault="00A640F3" w14:paraId="75B39872" w14:textId="0D1472C9">
      <w:pPr>
        <w:rPr>
          <w:rFonts w:cstheme="minorHAnsi"/>
        </w:rPr>
      </w:pPr>
      <w:r>
        <w:rPr>
          <w:rFonts w:cstheme="minorHAnsi"/>
        </w:rPr>
        <w:t xml:space="preserve">To receive these important updates directly into your email inbox and to choose which emails are most relevant to you, visit: </w:t>
      </w:r>
      <w:hyperlink w:history="1" r:id="rId15">
        <w:r w:rsidRPr="00387F2B">
          <w:rPr>
            <w:rStyle w:val="Hyperlink"/>
            <w:rFonts w:cstheme="minorHAnsi"/>
          </w:rPr>
          <w:t>https://public.govdelivery.com/accounts/UKSC/subscriber/new</w:t>
        </w:r>
      </w:hyperlink>
      <w:r>
        <w:rPr>
          <w:rFonts w:cstheme="minorHAnsi"/>
        </w:rPr>
        <w:t xml:space="preserve"> </w:t>
      </w:r>
    </w:p>
    <w:p w:rsidR="00513EFA" w:rsidP="00A33049" w:rsidRDefault="00513EFA" w14:paraId="45BA128D" w14:textId="77777777">
      <w:pPr>
        <w:rPr>
          <w:rFonts w:cstheme="minorHAnsi"/>
          <w:b/>
          <w:bCs/>
          <w:color w:val="FAA61A"/>
          <w:sz w:val="24"/>
          <w:szCs w:val="24"/>
        </w:rPr>
      </w:pPr>
      <w:r w:rsidRPr="00513EFA">
        <w:rPr>
          <w:rFonts w:cstheme="minorHAnsi"/>
          <w:b/>
          <w:bCs/>
          <w:color w:val="FAA61A"/>
          <w:sz w:val="24"/>
          <w:szCs w:val="24"/>
        </w:rPr>
        <w:t xml:space="preserve">Somerset Council launches new consultation on Education </w:t>
      </w:r>
      <w:proofErr w:type="gramStart"/>
      <w:r w:rsidRPr="00513EFA">
        <w:rPr>
          <w:rFonts w:cstheme="minorHAnsi"/>
          <w:b/>
          <w:bCs/>
          <w:color w:val="FAA61A"/>
          <w:sz w:val="24"/>
          <w:szCs w:val="24"/>
        </w:rPr>
        <w:t>funding</w:t>
      </w:r>
      <w:proofErr w:type="gramEnd"/>
    </w:p>
    <w:p w:rsidRPr="00B03ECC" w:rsidR="00B03ECC" w:rsidP="00B03ECC" w:rsidRDefault="00B03ECC" w14:paraId="11DF8F10" w14:textId="77777777">
      <w:pPr>
        <w:rPr>
          <w:rFonts w:cstheme="minorHAnsi"/>
        </w:rPr>
      </w:pPr>
      <w:r w:rsidRPr="00B03ECC">
        <w:rPr>
          <w:rFonts w:cstheme="minorHAnsi"/>
        </w:rPr>
        <w:t>Somerset Council launched a new consultation, asking for the public’s views on some of the ways education is funded.</w:t>
      </w:r>
    </w:p>
    <w:p w:rsidRPr="00B03ECC" w:rsidR="00B03ECC" w:rsidP="00B03ECC" w:rsidRDefault="00B03ECC" w14:paraId="48800698" w14:textId="77777777">
      <w:pPr>
        <w:rPr>
          <w:rFonts w:cstheme="minorHAnsi"/>
        </w:rPr>
      </w:pPr>
      <w:r w:rsidRPr="00B03ECC">
        <w:rPr>
          <w:rFonts w:cstheme="minorHAnsi"/>
        </w:rPr>
        <w:t xml:space="preserve">In Somerset, £568m is spent on education each year and supports 70,000 children and young people in the county. </w:t>
      </w:r>
    </w:p>
    <w:p w:rsidRPr="00B03ECC" w:rsidR="00B03ECC" w:rsidP="00B03ECC" w:rsidRDefault="00B03ECC" w14:paraId="7289CE61" w14:textId="77777777">
      <w:pPr>
        <w:rPr>
          <w:rFonts w:cstheme="minorHAnsi"/>
        </w:rPr>
      </w:pPr>
      <w:r w:rsidRPr="00B03ECC">
        <w:rPr>
          <w:rFonts w:cstheme="minorHAnsi"/>
        </w:rPr>
        <w:t>The consultation focuses on three areas:</w:t>
      </w:r>
    </w:p>
    <w:p w:rsidRPr="00B03ECC" w:rsidR="00B03ECC" w:rsidP="00B03ECC" w:rsidRDefault="00B03ECC" w14:paraId="2BBF6549" w14:textId="6B08B2EB">
      <w:pPr>
        <w:pStyle w:val="ListParagraph"/>
        <w:numPr>
          <w:ilvl w:val="0"/>
          <w:numId w:val="55"/>
        </w:numPr>
        <w:rPr>
          <w:rFonts w:cstheme="minorHAnsi"/>
        </w:rPr>
      </w:pPr>
      <w:r w:rsidRPr="00B03ECC">
        <w:rPr>
          <w:rFonts w:cstheme="minorHAnsi"/>
        </w:rPr>
        <w:t xml:space="preserve">Funding for early years settings, which includes day nurseries, </w:t>
      </w:r>
      <w:proofErr w:type="gramStart"/>
      <w:r w:rsidRPr="00B03ECC">
        <w:rPr>
          <w:rFonts w:cstheme="minorHAnsi"/>
        </w:rPr>
        <w:t>pre-schools</w:t>
      </w:r>
      <w:proofErr w:type="gramEnd"/>
      <w:r w:rsidRPr="00B03ECC">
        <w:rPr>
          <w:rFonts w:cstheme="minorHAnsi"/>
        </w:rPr>
        <w:t xml:space="preserve"> and nursery schools.</w:t>
      </w:r>
    </w:p>
    <w:p w:rsidRPr="00B03ECC" w:rsidR="00B03ECC" w:rsidP="00B03ECC" w:rsidRDefault="00B03ECC" w14:paraId="689D79B5" w14:textId="54D62DC3">
      <w:pPr>
        <w:pStyle w:val="ListParagraph"/>
        <w:numPr>
          <w:ilvl w:val="0"/>
          <w:numId w:val="55"/>
        </w:numPr>
        <w:rPr>
          <w:rFonts w:cstheme="minorHAnsi"/>
        </w:rPr>
      </w:pPr>
      <w:r w:rsidRPr="00B03ECC">
        <w:rPr>
          <w:rFonts w:cstheme="minorHAnsi"/>
        </w:rPr>
        <w:t>Early help services that help children and families when they have problems, aiming to prevent the situation from getting worse.</w:t>
      </w:r>
    </w:p>
    <w:p w:rsidRPr="00B03ECC" w:rsidR="00B03ECC" w:rsidP="00B03ECC" w:rsidRDefault="00B03ECC" w14:paraId="7C530CEF" w14:textId="7F2D40A6">
      <w:pPr>
        <w:pStyle w:val="ListParagraph"/>
        <w:numPr>
          <w:ilvl w:val="0"/>
          <w:numId w:val="55"/>
        </w:numPr>
        <w:rPr>
          <w:rFonts w:cstheme="minorHAnsi"/>
        </w:rPr>
      </w:pPr>
      <w:r w:rsidRPr="00B03ECC">
        <w:rPr>
          <w:rFonts w:cstheme="minorHAnsi"/>
        </w:rPr>
        <w:t xml:space="preserve">Funding that helps children and young people with special educational needs and disabilities (SEND) from their early years to age 25. </w:t>
      </w:r>
    </w:p>
    <w:p w:rsidRPr="00B03ECC" w:rsidR="00B03ECC" w:rsidP="00B03ECC" w:rsidRDefault="00B03ECC" w14:paraId="19243A84" w14:textId="77777777">
      <w:pPr>
        <w:rPr>
          <w:rFonts w:cstheme="minorHAnsi"/>
        </w:rPr>
      </w:pPr>
      <w:proofErr w:type="gramStart"/>
      <w:r w:rsidRPr="00B03ECC">
        <w:rPr>
          <w:rFonts w:cstheme="minorHAnsi"/>
        </w:rPr>
        <w:t>A number of</w:t>
      </w:r>
      <w:proofErr w:type="gramEnd"/>
      <w:r w:rsidRPr="00B03ECC">
        <w:rPr>
          <w:rFonts w:cstheme="minorHAnsi"/>
        </w:rPr>
        <w:t xml:space="preserve"> ideas on how these services can be improved have been suggested in the consultation. The Council is asking everyone to share their opinions on these options. If any proposals to change SEND funding are accepted, there will be a further consultation and piloting before anything changes for all schools and pupils.</w:t>
      </w:r>
    </w:p>
    <w:p w:rsidRPr="00B03ECC" w:rsidR="00B03ECC" w:rsidP="00B03ECC" w:rsidRDefault="00B03ECC" w14:paraId="47C36320" w14:textId="77777777">
      <w:pPr>
        <w:rPr>
          <w:rFonts w:cstheme="minorHAnsi"/>
        </w:rPr>
      </w:pPr>
      <w:r w:rsidRPr="00B03ECC">
        <w:rPr>
          <w:rFonts w:cstheme="minorHAnsi"/>
        </w:rPr>
        <w:t xml:space="preserve">The consultation runs until 10 November and the results will be published once they have been analysed. </w:t>
      </w:r>
    </w:p>
    <w:p w:rsidR="00B03ECC" w:rsidP="00B03ECC" w:rsidRDefault="00B03ECC" w14:paraId="56BB5AE7" w14:textId="1EA57DBB">
      <w:pPr>
        <w:rPr>
          <w:rFonts w:cstheme="minorHAnsi"/>
        </w:rPr>
      </w:pPr>
      <w:r w:rsidRPr="00B03ECC">
        <w:rPr>
          <w:rFonts w:cstheme="minorHAnsi"/>
        </w:rPr>
        <w:t xml:space="preserve">A link to the consultation can be found here: </w:t>
      </w:r>
      <w:hyperlink w:history="1" r:id="rId16">
        <w:r w:rsidRPr="006E49D3">
          <w:rPr>
            <w:rStyle w:val="Hyperlink"/>
            <w:rFonts w:cstheme="minorHAnsi"/>
          </w:rPr>
          <w:t>https://somersetcouncil.citizenspace.com/childrens-services/education-funding</w:t>
        </w:r>
      </w:hyperlink>
    </w:p>
    <w:p w:rsidRPr="00651814" w:rsidR="009666DC" w:rsidP="0060174C" w:rsidRDefault="00B03ECC" w14:paraId="6067DE2A" w14:textId="699CB0B9">
      <w:pPr>
        <w:rPr>
          <w:rFonts w:cstheme="minorHAnsi"/>
        </w:rPr>
      </w:pPr>
      <w:r w:rsidRPr="00B03ECC">
        <w:rPr>
          <w:rFonts w:cstheme="minorHAnsi"/>
        </w:rPr>
        <w:t>A paper copy of the consultation can be viewed, or printed on request, at Bridgwater, Taunton, Shepton Mallet and Yeovil Libraries.</w:t>
      </w:r>
    </w:p>
    <w:sectPr w:rsidRPr="00651814" w:rsidR="009666DC" w:rsidSect="00AE221F">
      <w:footerReference w:type="default" r:id="rId17"/>
      <w:pgSz w:w="11906" w:h="16838" w:orient="portrait"/>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2C2" w:rsidP="0097060F" w:rsidRDefault="008872C2" w14:paraId="57A15750" w14:textId="77777777">
      <w:pPr>
        <w:spacing w:after="0" w:line="240" w:lineRule="auto"/>
      </w:pPr>
      <w:r>
        <w:separator/>
      </w:r>
    </w:p>
  </w:endnote>
  <w:endnote w:type="continuationSeparator" w:id="0">
    <w:p w:rsidR="008872C2" w:rsidP="0097060F" w:rsidRDefault="008872C2" w14:paraId="78B60782" w14:textId="77777777">
      <w:pPr>
        <w:spacing w:after="0" w:line="240" w:lineRule="auto"/>
      </w:pPr>
      <w:r>
        <w:continuationSeparator/>
      </w:r>
    </w:p>
  </w:endnote>
  <w:endnote w:type="continuationNotice" w:id="1">
    <w:p w:rsidR="008872C2" w:rsidRDefault="008872C2" w14:paraId="2842FE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7060F" w:rsidR="0097060F" w:rsidRDefault="00650AF7" w14:paraId="7C600B0A" w14:textId="2EC766C2">
    <w:pPr>
      <w:pStyle w:val="Footer"/>
      <w:rPr>
        <w:sz w:val="18"/>
        <w:szCs w:val="18"/>
      </w:rPr>
    </w:pPr>
    <w:r>
      <w:rPr>
        <w:sz w:val="18"/>
        <w:szCs w:val="18"/>
      </w:rPr>
      <w:t>November</w:t>
    </w:r>
    <w:r w:rsidR="00085466">
      <w:rPr>
        <w:sz w:val="18"/>
        <w:szCs w:val="18"/>
      </w:rPr>
      <w:t xml:space="preserve"> 202</w:t>
    </w:r>
    <w:r w:rsidR="00DF22B9">
      <w:rPr>
        <w:sz w:val="18"/>
        <w:szCs w:val="18"/>
      </w:rPr>
      <w:t>3</w:t>
    </w:r>
    <w:r w:rsidR="00085466">
      <w:rPr>
        <w:sz w:val="18"/>
        <w:szCs w:val="18"/>
      </w:rPr>
      <w:tab/>
    </w:r>
    <w:r w:rsidR="00085466">
      <w:rPr>
        <w:sz w:val="18"/>
        <w:szCs w:val="18"/>
      </w:rPr>
      <w:t>Somerset Liberal Democrats</w:t>
    </w:r>
    <w:r w:rsidRPr="00AC1632" w:rsidR="00AC1632">
      <w:rPr>
        <w:sz w:val="18"/>
        <w:szCs w:val="18"/>
      </w:rPr>
      <w:ptab w:alignment="right" w:relativeTo="margin" w:leader="none"/>
    </w:r>
    <w:r w:rsidRPr="00AC1632" w:rsidR="00AC1632">
      <w:rPr>
        <w:sz w:val="18"/>
        <w:szCs w:val="18"/>
      </w:rPr>
      <w:fldChar w:fldCharType="begin"/>
    </w:r>
    <w:r w:rsidRPr="00AC1632" w:rsidR="00AC1632">
      <w:rPr>
        <w:sz w:val="18"/>
        <w:szCs w:val="18"/>
      </w:rPr>
      <w:instrText xml:space="preserve"> PAGE   \* MERGEFORMAT </w:instrText>
    </w:r>
    <w:r w:rsidRPr="00AC1632" w:rsidR="00AC1632">
      <w:rPr>
        <w:sz w:val="18"/>
        <w:szCs w:val="18"/>
      </w:rPr>
      <w:fldChar w:fldCharType="separate"/>
    </w:r>
    <w:r w:rsidRPr="00AC1632" w:rsidR="00AC1632">
      <w:rPr>
        <w:noProof/>
        <w:sz w:val="18"/>
        <w:szCs w:val="18"/>
      </w:rPr>
      <w:t>1</w:t>
    </w:r>
    <w:r w:rsidRPr="00AC1632" w:rsidR="00AC163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2C2" w:rsidP="0097060F" w:rsidRDefault="008872C2" w14:paraId="557ABF47" w14:textId="77777777">
      <w:pPr>
        <w:spacing w:after="0" w:line="240" w:lineRule="auto"/>
      </w:pPr>
      <w:r>
        <w:separator/>
      </w:r>
    </w:p>
  </w:footnote>
  <w:footnote w:type="continuationSeparator" w:id="0">
    <w:p w:rsidR="008872C2" w:rsidP="0097060F" w:rsidRDefault="008872C2" w14:paraId="2D11735A" w14:textId="77777777">
      <w:pPr>
        <w:spacing w:after="0" w:line="240" w:lineRule="auto"/>
      </w:pPr>
      <w:r>
        <w:continuationSeparator/>
      </w:r>
    </w:p>
  </w:footnote>
  <w:footnote w:type="continuationNotice" w:id="1">
    <w:p w:rsidR="008872C2" w:rsidRDefault="008872C2" w14:paraId="6C4AB6D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BB3"/>
    <w:multiLevelType w:val="hybridMultilevel"/>
    <w:tmpl w:val="149A9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AE3459"/>
    <w:multiLevelType w:val="hybridMultilevel"/>
    <w:tmpl w:val="FA46E9A4"/>
    <w:lvl w:ilvl="0" w:tplc="99CEF29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EA5D70"/>
    <w:multiLevelType w:val="hybridMultilevel"/>
    <w:tmpl w:val="83A4C50C"/>
    <w:lvl w:ilvl="0" w:tplc="99CEF29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4758DC"/>
    <w:multiLevelType w:val="hybridMultilevel"/>
    <w:tmpl w:val="5DC81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65C96"/>
    <w:multiLevelType w:val="hybridMultilevel"/>
    <w:tmpl w:val="701A1604"/>
    <w:lvl w:ilvl="0" w:tplc="99CEF29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6A79DA"/>
    <w:multiLevelType w:val="hybridMultilevel"/>
    <w:tmpl w:val="3A22AD22"/>
    <w:lvl w:ilvl="0" w:tplc="B552802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A11337"/>
    <w:multiLevelType w:val="hybridMultilevel"/>
    <w:tmpl w:val="B0FA03D4"/>
    <w:lvl w:ilvl="0" w:tplc="93DA8A14">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0E0E63"/>
    <w:multiLevelType w:val="hybridMultilevel"/>
    <w:tmpl w:val="4F2CAE06"/>
    <w:lvl w:ilvl="0" w:tplc="99CEF29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29909F8"/>
    <w:multiLevelType w:val="hybridMultilevel"/>
    <w:tmpl w:val="4CBE939E"/>
    <w:lvl w:ilvl="0" w:tplc="6C101D6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6F2A09"/>
    <w:multiLevelType w:val="hybridMultilevel"/>
    <w:tmpl w:val="D2A23196"/>
    <w:lvl w:ilvl="0" w:tplc="4E38421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6D62234"/>
    <w:multiLevelType w:val="hybridMultilevel"/>
    <w:tmpl w:val="C9EE4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1153A8"/>
    <w:multiLevelType w:val="hybridMultilevel"/>
    <w:tmpl w:val="1C88E0FE"/>
    <w:lvl w:ilvl="0" w:tplc="7B0ABD84">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B035C9A"/>
    <w:multiLevelType w:val="hybridMultilevel"/>
    <w:tmpl w:val="B89A8832"/>
    <w:lvl w:ilvl="0" w:tplc="44B69120">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45441F"/>
    <w:multiLevelType w:val="hybridMultilevel"/>
    <w:tmpl w:val="1236F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CAD2D6B"/>
    <w:multiLevelType w:val="hybridMultilevel"/>
    <w:tmpl w:val="4572B0FA"/>
    <w:lvl w:ilvl="0" w:tplc="750E07FA">
      <w:numFmt w:val="bullet"/>
      <w:lvlText w:val="·"/>
      <w:lvlJc w:val="left"/>
      <w:pPr>
        <w:ind w:left="863" w:hanging="503"/>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EA1ECA"/>
    <w:multiLevelType w:val="hybridMultilevel"/>
    <w:tmpl w:val="CE52D3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4654F6"/>
    <w:multiLevelType w:val="hybridMultilevel"/>
    <w:tmpl w:val="6E40E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4F846CB"/>
    <w:multiLevelType w:val="hybridMultilevel"/>
    <w:tmpl w:val="E714AE3A"/>
    <w:lvl w:ilvl="0" w:tplc="44B69120">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576274E"/>
    <w:multiLevelType w:val="hybridMultilevel"/>
    <w:tmpl w:val="FB5E0844"/>
    <w:lvl w:ilvl="0" w:tplc="99CEF29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58316C8"/>
    <w:multiLevelType w:val="hybridMultilevel"/>
    <w:tmpl w:val="699CE5D8"/>
    <w:lvl w:ilvl="0" w:tplc="EA8CAB8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82C1DAC"/>
    <w:multiLevelType w:val="hybridMultilevel"/>
    <w:tmpl w:val="1422C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8B37A31"/>
    <w:multiLevelType w:val="hybridMultilevel"/>
    <w:tmpl w:val="F5F8BB3E"/>
    <w:lvl w:ilvl="0" w:tplc="99CEF29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9967F8D"/>
    <w:multiLevelType w:val="hybridMultilevel"/>
    <w:tmpl w:val="4904AAF0"/>
    <w:lvl w:ilvl="0" w:tplc="99CEF29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B51421D"/>
    <w:multiLevelType w:val="hybridMultilevel"/>
    <w:tmpl w:val="169CD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D412759"/>
    <w:multiLevelType w:val="hybridMultilevel"/>
    <w:tmpl w:val="8CC6FB1C"/>
    <w:lvl w:ilvl="0" w:tplc="CE4265EC">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E946577"/>
    <w:multiLevelType w:val="hybridMultilevel"/>
    <w:tmpl w:val="924CE6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1410A4A"/>
    <w:multiLevelType w:val="hybridMultilevel"/>
    <w:tmpl w:val="D908BAC8"/>
    <w:lvl w:ilvl="0" w:tplc="750E07FA">
      <w:numFmt w:val="bullet"/>
      <w:lvlText w:val="·"/>
      <w:lvlJc w:val="left"/>
      <w:pPr>
        <w:ind w:left="863" w:hanging="503"/>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2BE4138"/>
    <w:multiLevelType w:val="hybridMultilevel"/>
    <w:tmpl w:val="78A268F2"/>
    <w:lvl w:ilvl="0" w:tplc="6C101D6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4AC498E"/>
    <w:multiLevelType w:val="hybridMultilevel"/>
    <w:tmpl w:val="0EE0ECE2"/>
    <w:lvl w:ilvl="0" w:tplc="967A5F5E">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50A4F3F"/>
    <w:multiLevelType w:val="hybridMultilevel"/>
    <w:tmpl w:val="E7EE3FD6"/>
    <w:lvl w:ilvl="0" w:tplc="7B0ABD84">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6A4387B"/>
    <w:multiLevelType w:val="hybridMultilevel"/>
    <w:tmpl w:val="FAE84A82"/>
    <w:lvl w:ilvl="0" w:tplc="B552802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6D93C53"/>
    <w:multiLevelType w:val="hybridMultilevel"/>
    <w:tmpl w:val="E7DEC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AB11F9D"/>
    <w:multiLevelType w:val="hybridMultilevel"/>
    <w:tmpl w:val="21424C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C423467"/>
    <w:multiLevelType w:val="hybridMultilevel"/>
    <w:tmpl w:val="70B8AB30"/>
    <w:lvl w:ilvl="0" w:tplc="CE4265EC">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0A63BDC"/>
    <w:multiLevelType w:val="hybridMultilevel"/>
    <w:tmpl w:val="342E3F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3035D7C"/>
    <w:multiLevelType w:val="hybridMultilevel"/>
    <w:tmpl w:val="70C266BE"/>
    <w:lvl w:ilvl="0" w:tplc="6C00A980">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490703A"/>
    <w:multiLevelType w:val="hybridMultilevel"/>
    <w:tmpl w:val="776CFEF8"/>
    <w:lvl w:ilvl="0" w:tplc="4E38421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7DF513F"/>
    <w:multiLevelType w:val="hybridMultilevel"/>
    <w:tmpl w:val="5B7E6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B9D5C86"/>
    <w:multiLevelType w:val="hybridMultilevel"/>
    <w:tmpl w:val="D318D92E"/>
    <w:lvl w:ilvl="0" w:tplc="6C101D6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D221D09"/>
    <w:multiLevelType w:val="hybridMultilevel"/>
    <w:tmpl w:val="4C90C0F0"/>
    <w:lvl w:ilvl="0" w:tplc="B552802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FDE19E5"/>
    <w:multiLevelType w:val="hybridMultilevel"/>
    <w:tmpl w:val="195A1746"/>
    <w:lvl w:ilvl="0" w:tplc="6C00A980">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25818EA"/>
    <w:multiLevelType w:val="hybridMultilevel"/>
    <w:tmpl w:val="ED405D9E"/>
    <w:lvl w:ilvl="0" w:tplc="6B5AC7A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5F951B3"/>
    <w:multiLevelType w:val="hybridMultilevel"/>
    <w:tmpl w:val="068A594C"/>
    <w:lvl w:ilvl="0" w:tplc="7B0ABD84">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86237FE"/>
    <w:multiLevelType w:val="hybridMultilevel"/>
    <w:tmpl w:val="A9BE859C"/>
    <w:lvl w:ilvl="0" w:tplc="08090001">
      <w:start w:val="1"/>
      <w:numFmt w:val="bullet"/>
      <w:lvlText w:val=""/>
      <w:lvlJc w:val="left"/>
      <w:pPr>
        <w:ind w:left="772" w:hanging="360"/>
      </w:pPr>
      <w:rPr>
        <w:rFonts w:hint="default" w:ascii="Symbol" w:hAnsi="Symbol"/>
      </w:rPr>
    </w:lvl>
    <w:lvl w:ilvl="1" w:tplc="08090003" w:tentative="1">
      <w:start w:val="1"/>
      <w:numFmt w:val="bullet"/>
      <w:lvlText w:val="o"/>
      <w:lvlJc w:val="left"/>
      <w:pPr>
        <w:ind w:left="1492" w:hanging="360"/>
      </w:pPr>
      <w:rPr>
        <w:rFonts w:hint="default" w:ascii="Courier New" w:hAnsi="Courier New" w:cs="Courier New"/>
      </w:rPr>
    </w:lvl>
    <w:lvl w:ilvl="2" w:tplc="08090005" w:tentative="1">
      <w:start w:val="1"/>
      <w:numFmt w:val="bullet"/>
      <w:lvlText w:val=""/>
      <w:lvlJc w:val="left"/>
      <w:pPr>
        <w:ind w:left="2212" w:hanging="360"/>
      </w:pPr>
      <w:rPr>
        <w:rFonts w:hint="default" w:ascii="Wingdings" w:hAnsi="Wingdings"/>
      </w:rPr>
    </w:lvl>
    <w:lvl w:ilvl="3" w:tplc="08090001" w:tentative="1">
      <w:start w:val="1"/>
      <w:numFmt w:val="bullet"/>
      <w:lvlText w:val=""/>
      <w:lvlJc w:val="left"/>
      <w:pPr>
        <w:ind w:left="2932" w:hanging="360"/>
      </w:pPr>
      <w:rPr>
        <w:rFonts w:hint="default" w:ascii="Symbol" w:hAnsi="Symbol"/>
      </w:rPr>
    </w:lvl>
    <w:lvl w:ilvl="4" w:tplc="08090003" w:tentative="1">
      <w:start w:val="1"/>
      <w:numFmt w:val="bullet"/>
      <w:lvlText w:val="o"/>
      <w:lvlJc w:val="left"/>
      <w:pPr>
        <w:ind w:left="3652" w:hanging="360"/>
      </w:pPr>
      <w:rPr>
        <w:rFonts w:hint="default" w:ascii="Courier New" w:hAnsi="Courier New" w:cs="Courier New"/>
      </w:rPr>
    </w:lvl>
    <w:lvl w:ilvl="5" w:tplc="08090005" w:tentative="1">
      <w:start w:val="1"/>
      <w:numFmt w:val="bullet"/>
      <w:lvlText w:val=""/>
      <w:lvlJc w:val="left"/>
      <w:pPr>
        <w:ind w:left="4372" w:hanging="360"/>
      </w:pPr>
      <w:rPr>
        <w:rFonts w:hint="default" w:ascii="Wingdings" w:hAnsi="Wingdings"/>
      </w:rPr>
    </w:lvl>
    <w:lvl w:ilvl="6" w:tplc="08090001" w:tentative="1">
      <w:start w:val="1"/>
      <w:numFmt w:val="bullet"/>
      <w:lvlText w:val=""/>
      <w:lvlJc w:val="left"/>
      <w:pPr>
        <w:ind w:left="5092" w:hanging="360"/>
      </w:pPr>
      <w:rPr>
        <w:rFonts w:hint="default" w:ascii="Symbol" w:hAnsi="Symbol"/>
      </w:rPr>
    </w:lvl>
    <w:lvl w:ilvl="7" w:tplc="08090003" w:tentative="1">
      <w:start w:val="1"/>
      <w:numFmt w:val="bullet"/>
      <w:lvlText w:val="o"/>
      <w:lvlJc w:val="left"/>
      <w:pPr>
        <w:ind w:left="5812" w:hanging="360"/>
      </w:pPr>
      <w:rPr>
        <w:rFonts w:hint="default" w:ascii="Courier New" w:hAnsi="Courier New" w:cs="Courier New"/>
      </w:rPr>
    </w:lvl>
    <w:lvl w:ilvl="8" w:tplc="08090005" w:tentative="1">
      <w:start w:val="1"/>
      <w:numFmt w:val="bullet"/>
      <w:lvlText w:val=""/>
      <w:lvlJc w:val="left"/>
      <w:pPr>
        <w:ind w:left="6532" w:hanging="360"/>
      </w:pPr>
      <w:rPr>
        <w:rFonts w:hint="default" w:ascii="Wingdings" w:hAnsi="Wingdings"/>
      </w:rPr>
    </w:lvl>
  </w:abstractNum>
  <w:abstractNum w:abstractNumId="44" w15:restartNumberingAfterBreak="0">
    <w:nsid w:val="689A3A8C"/>
    <w:multiLevelType w:val="hybridMultilevel"/>
    <w:tmpl w:val="7E527A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A812D0B"/>
    <w:multiLevelType w:val="hybridMultilevel"/>
    <w:tmpl w:val="808E5DB6"/>
    <w:lvl w:ilvl="0" w:tplc="93DA8A14">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AAB66DA"/>
    <w:multiLevelType w:val="hybridMultilevel"/>
    <w:tmpl w:val="EE862D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B4E6543"/>
    <w:multiLevelType w:val="hybridMultilevel"/>
    <w:tmpl w:val="023CF6B2"/>
    <w:lvl w:ilvl="0" w:tplc="44B69120">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E091EB2"/>
    <w:multiLevelType w:val="hybridMultilevel"/>
    <w:tmpl w:val="B03A100A"/>
    <w:lvl w:ilvl="0" w:tplc="93DA8A14">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0C75D3B"/>
    <w:multiLevelType w:val="hybridMultilevel"/>
    <w:tmpl w:val="DCE4B00E"/>
    <w:lvl w:ilvl="0" w:tplc="93DA8A14">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15F1B8A"/>
    <w:multiLevelType w:val="hybridMultilevel"/>
    <w:tmpl w:val="84787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37A5E5B"/>
    <w:multiLevelType w:val="hybridMultilevel"/>
    <w:tmpl w:val="04B28D00"/>
    <w:lvl w:ilvl="0" w:tplc="7B0ABD84">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5CA17BE"/>
    <w:multiLevelType w:val="hybridMultilevel"/>
    <w:tmpl w:val="A536AA9C"/>
    <w:lvl w:ilvl="0" w:tplc="CE4265EC">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5D135A3"/>
    <w:multiLevelType w:val="hybridMultilevel"/>
    <w:tmpl w:val="6ADAA4F2"/>
    <w:lvl w:ilvl="0" w:tplc="6B5AC7A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64A4919"/>
    <w:multiLevelType w:val="hybridMultilevel"/>
    <w:tmpl w:val="F57A1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8517C2D"/>
    <w:multiLevelType w:val="hybridMultilevel"/>
    <w:tmpl w:val="520ADEDA"/>
    <w:lvl w:ilvl="0" w:tplc="99CEF29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78CB4665"/>
    <w:multiLevelType w:val="hybridMultilevel"/>
    <w:tmpl w:val="9AA429FC"/>
    <w:lvl w:ilvl="0" w:tplc="CE4265EC">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94101F1"/>
    <w:multiLevelType w:val="hybridMultilevel"/>
    <w:tmpl w:val="6F68420A"/>
    <w:lvl w:ilvl="0" w:tplc="93DA8A14">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7948090B"/>
    <w:multiLevelType w:val="hybridMultilevel"/>
    <w:tmpl w:val="5DFAB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52197115">
    <w:abstractNumId w:val="31"/>
  </w:num>
  <w:num w:numId="2" w16cid:durableId="642587278">
    <w:abstractNumId w:val="19"/>
  </w:num>
  <w:num w:numId="3" w16cid:durableId="250164024">
    <w:abstractNumId w:val="23"/>
  </w:num>
  <w:num w:numId="4" w16cid:durableId="604121743">
    <w:abstractNumId w:val="44"/>
  </w:num>
  <w:num w:numId="5" w16cid:durableId="660277896">
    <w:abstractNumId w:val="53"/>
  </w:num>
  <w:num w:numId="6" w16cid:durableId="243802619">
    <w:abstractNumId w:val="41"/>
  </w:num>
  <w:num w:numId="7" w16cid:durableId="1976519749">
    <w:abstractNumId w:val="15"/>
  </w:num>
  <w:num w:numId="8" w16cid:durableId="1746342485">
    <w:abstractNumId w:val="43"/>
  </w:num>
  <w:num w:numId="9" w16cid:durableId="1314412999">
    <w:abstractNumId w:val="46"/>
  </w:num>
  <w:num w:numId="10" w16cid:durableId="1636064212">
    <w:abstractNumId w:val="3"/>
  </w:num>
  <w:num w:numId="11" w16cid:durableId="230964209">
    <w:abstractNumId w:val="25"/>
  </w:num>
  <w:num w:numId="12" w16cid:durableId="1107966709">
    <w:abstractNumId w:val="54"/>
  </w:num>
  <w:num w:numId="13" w16cid:durableId="1475491284">
    <w:abstractNumId w:val="32"/>
  </w:num>
  <w:num w:numId="14" w16cid:durableId="100564525">
    <w:abstractNumId w:val="5"/>
  </w:num>
  <w:num w:numId="15" w16cid:durableId="742023723">
    <w:abstractNumId w:val="39"/>
  </w:num>
  <w:num w:numId="16" w16cid:durableId="450828224">
    <w:abstractNumId w:val="30"/>
  </w:num>
  <w:num w:numId="17" w16cid:durableId="1327594996">
    <w:abstractNumId w:val="34"/>
  </w:num>
  <w:num w:numId="18" w16cid:durableId="1719165148">
    <w:abstractNumId w:val="17"/>
  </w:num>
  <w:num w:numId="19" w16cid:durableId="1542546954">
    <w:abstractNumId w:val="47"/>
  </w:num>
  <w:num w:numId="20" w16cid:durableId="1368601784">
    <w:abstractNumId w:val="12"/>
  </w:num>
  <w:num w:numId="21" w16cid:durableId="2147114608">
    <w:abstractNumId w:val="14"/>
  </w:num>
  <w:num w:numId="22" w16cid:durableId="1853447872">
    <w:abstractNumId w:val="26"/>
  </w:num>
  <w:num w:numId="23" w16cid:durableId="956329905">
    <w:abstractNumId w:val="40"/>
  </w:num>
  <w:num w:numId="24" w16cid:durableId="449520834">
    <w:abstractNumId w:val="37"/>
  </w:num>
  <w:num w:numId="25" w16cid:durableId="1486120892">
    <w:abstractNumId w:val="35"/>
  </w:num>
  <w:num w:numId="26" w16cid:durableId="905532952">
    <w:abstractNumId w:val="13"/>
  </w:num>
  <w:num w:numId="27" w16cid:durableId="697392576">
    <w:abstractNumId w:val="1"/>
  </w:num>
  <w:num w:numId="28" w16cid:durableId="21443494">
    <w:abstractNumId w:val="7"/>
  </w:num>
  <w:num w:numId="29" w16cid:durableId="1132552959">
    <w:abstractNumId w:val="22"/>
  </w:num>
  <w:num w:numId="30" w16cid:durableId="618028875">
    <w:abstractNumId w:val="4"/>
  </w:num>
  <w:num w:numId="31" w16cid:durableId="198973921">
    <w:abstractNumId w:val="18"/>
  </w:num>
  <w:num w:numId="32" w16cid:durableId="507210673">
    <w:abstractNumId w:val="21"/>
  </w:num>
  <w:num w:numId="33" w16cid:durableId="949749142">
    <w:abstractNumId w:val="55"/>
  </w:num>
  <w:num w:numId="34" w16cid:durableId="1805583224">
    <w:abstractNumId w:val="2"/>
  </w:num>
  <w:num w:numId="35" w16cid:durableId="1773430650">
    <w:abstractNumId w:val="50"/>
  </w:num>
  <w:num w:numId="36" w16cid:durableId="1704675074">
    <w:abstractNumId w:val="28"/>
  </w:num>
  <w:num w:numId="37" w16cid:durableId="1245258793">
    <w:abstractNumId w:val="58"/>
  </w:num>
  <w:num w:numId="38" w16cid:durableId="422650736">
    <w:abstractNumId w:val="38"/>
  </w:num>
  <w:num w:numId="39" w16cid:durableId="715930198">
    <w:abstractNumId w:val="27"/>
  </w:num>
  <w:num w:numId="40" w16cid:durableId="1135565350">
    <w:abstractNumId w:val="8"/>
  </w:num>
  <w:num w:numId="41" w16cid:durableId="1349676873">
    <w:abstractNumId w:val="0"/>
  </w:num>
  <w:num w:numId="42" w16cid:durableId="1000473789">
    <w:abstractNumId w:val="52"/>
  </w:num>
  <w:num w:numId="43" w16cid:durableId="467170126">
    <w:abstractNumId w:val="24"/>
  </w:num>
  <w:num w:numId="44" w16cid:durableId="303317374">
    <w:abstractNumId w:val="33"/>
  </w:num>
  <w:num w:numId="45" w16cid:durableId="1165825638">
    <w:abstractNumId w:val="56"/>
  </w:num>
  <w:num w:numId="46" w16cid:durableId="358508074">
    <w:abstractNumId w:val="10"/>
  </w:num>
  <w:num w:numId="47" w16cid:durableId="1956714074">
    <w:abstractNumId w:val="11"/>
  </w:num>
  <w:num w:numId="48" w16cid:durableId="1785005322">
    <w:abstractNumId w:val="51"/>
  </w:num>
  <w:num w:numId="49" w16cid:durableId="1784883131">
    <w:abstractNumId w:val="42"/>
  </w:num>
  <w:num w:numId="50" w16cid:durableId="1046635514">
    <w:abstractNumId w:val="20"/>
  </w:num>
  <w:num w:numId="51" w16cid:durableId="1697660732">
    <w:abstractNumId w:val="9"/>
  </w:num>
  <w:num w:numId="52" w16cid:durableId="2022506931">
    <w:abstractNumId w:val="36"/>
  </w:num>
  <w:num w:numId="53" w16cid:durableId="690256899">
    <w:abstractNumId w:val="29"/>
  </w:num>
  <w:num w:numId="54" w16cid:durableId="1265650807">
    <w:abstractNumId w:val="16"/>
  </w:num>
  <w:num w:numId="55" w16cid:durableId="2017923347">
    <w:abstractNumId w:val="6"/>
  </w:num>
  <w:num w:numId="56" w16cid:durableId="620377113">
    <w:abstractNumId w:val="45"/>
  </w:num>
  <w:num w:numId="57" w16cid:durableId="2029256799">
    <w:abstractNumId w:val="48"/>
  </w:num>
  <w:num w:numId="58" w16cid:durableId="387388449">
    <w:abstractNumId w:val="57"/>
  </w:num>
  <w:num w:numId="59" w16cid:durableId="2067142653">
    <w:abstractNumId w:val="4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5"/>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3A"/>
    <w:rsid w:val="00000826"/>
    <w:rsid w:val="00002A4F"/>
    <w:rsid w:val="0000614D"/>
    <w:rsid w:val="00010C27"/>
    <w:rsid w:val="0001146C"/>
    <w:rsid w:val="00011969"/>
    <w:rsid w:val="000276AB"/>
    <w:rsid w:val="0004653E"/>
    <w:rsid w:val="00056BD2"/>
    <w:rsid w:val="000719C5"/>
    <w:rsid w:val="00073A45"/>
    <w:rsid w:val="000824BF"/>
    <w:rsid w:val="000837A7"/>
    <w:rsid w:val="00085466"/>
    <w:rsid w:val="00086241"/>
    <w:rsid w:val="00086AE0"/>
    <w:rsid w:val="00093DC3"/>
    <w:rsid w:val="000A3119"/>
    <w:rsid w:val="000A503D"/>
    <w:rsid w:val="000A7CA3"/>
    <w:rsid w:val="000C0FD5"/>
    <w:rsid w:val="000E0DD3"/>
    <w:rsid w:val="000E5232"/>
    <w:rsid w:val="00100382"/>
    <w:rsid w:val="00104E36"/>
    <w:rsid w:val="00105830"/>
    <w:rsid w:val="00105D70"/>
    <w:rsid w:val="0011600E"/>
    <w:rsid w:val="001213DC"/>
    <w:rsid w:val="00122CA5"/>
    <w:rsid w:val="00123842"/>
    <w:rsid w:val="00124DBF"/>
    <w:rsid w:val="00127F88"/>
    <w:rsid w:val="00136322"/>
    <w:rsid w:val="00137C71"/>
    <w:rsid w:val="00140362"/>
    <w:rsid w:val="00140BDE"/>
    <w:rsid w:val="00144F6B"/>
    <w:rsid w:val="001476FD"/>
    <w:rsid w:val="001509C9"/>
    <w:rsid w:val="001544E8"/>
    <w:rsid w:val="00155823"/>
    <w:rsid w:val="00162160"/>
    <w:rsid w:val="001801F2"/>
    <w:rsid w:val="00184ADC"/>
    <w:rsid w:val="001865AF"/>
    <w:rsid w:val="00187A7B"/>
    <w:rsid w:val="001952EC"/>
    <w:rsid w:val="001966ED"/>
    <w:rsid w:val="001A1062"/>
    <w:rsid w:val="001A64D1"/>
    <w:rsid w:val="001C0E89"/>
    <w:rsid w:val="001C7629"/>
    <w:rsid w:val="001E032A"/>
    <w:rsid w:val="001E10D9"/>
    <w:rsid w:val="001E4EE5"/>
    <w:rsid w:val="001E600D"/>
    <w:rsid w:val="001F1D04"/>
    <w:rsid w:val="002013A9"/>
    <w:rsid w:val="002024E2"/>
    <w:rsid w:val="0020275D"/>
    <w:rsid w:val="002141D5"/>
    <w:rsid w:val="002173AD"/>
    <w:rsid w:val="0021755C"/>
    <w:rsid w:val="00230B56"/>
    <w:rsid w:val="00241582"/>
    <w:rsid w:val="002437FE"/>
    <w:rsid w:val="00245F2E"/>
    <w:rsid w:val="00246562"/>
    <w:rsid w:val="002525FD"/>
    <w:rsid w:val="00261D36"/>
    <w:rsid w:val="00263FD4"/>
    <w:rsid w:val="00264D21"/>
    <w:rsid w:val="00270151"/>
    <w:rsid w:val="00272363"/>
    <w:rsid w:val="00274C3D"/>
    <w:rsid w:val="00275439"/>
    <w:rsid w:val="00276A6A"/>
    <w:rsid w:val="00281783"/>
    <w:rsid w:val="00282194"/>
    <w:rsid w:val="00283113"/>
    <w:rsid w:val="00283E2A"/>
    <w:rsid w:val="00284662"/>
    <w:rsid w:val="002865C0"/>
    <w:rsid w:val="002A1DBF"/>
    <w:rsid w:val="002A4337"/>
    <w:rsid w:val="002A5953"/>
    <w:rsid w:val="002A71CC"/>
    <w:rsid w:val="002B0E40"/>
    <w:rsid w:val="002B4270"/>
    <w:rsid w:val="002B459B"/>
    <w:rsid w:val="002C0DCB"/>
    <w:rsid w:val="002C1A85"/>
    <w:rsid w:val="002C490E"/>
    <w:rsid w:val="002C4D71"/>
    <w:rsid w:val="002D0937"/>
    <w:rsid w:val="002D5B2F"/>
    <w:rsid w:val="002D6771"/>
    <w:rsid w:val="002D78A3"/>
    <w:rsid w:val="002F2D2D"/>
    <w:rsid w:val="002F4D2B"/>
    <w:rsid w:val="003129B1"/>
    <w:rsid w:val="003143D2"/>
    <w:rsid w:val="00314CBC"/>
    <w:rsid w:val="00314EAE"/>
    <w:rsid w:val="0031540E"/>
    <w:rsid w:val="003159C6"/>
    <w:rsid w:val="00316B8B"/>
    <w:rsid w:val="0032131B"/>
    <w:rsid w:val="00323FB8"/>
    <w:rsid w:val="00324B71"/>
    <w:rsid w:val="0032694A"/>
    <w:rsid w:val="00326D5F"/>
    <w:rsid w:val="00331183"/>
    <w:rsid w:val="00340CBB"/>
    <w:rsid w:val="00340F41"/>
    <w:rsid w:val="003454A3"/>
    <w:rsid w:val="00345FC8"/>
    <w:rsid w:val="0035659A"/>
    <w:rsid w:val="0036170C"/>
    <w:rsid w:val="00364FB8"/>
    <w:rsid w:val="00365BA1"/>
    <w:rsid w:val="00367441"/>
    <w:rsid w:val="00367CD0"/>
    <w:rsid w:val="00367F21"/>
    <w:rsid w:val="0038075F"/>
    <w:rsid w:val="00394CDF"/>
    <w:rsid w:val="003966AC"/>
    <w:rsid w:val="00396A33"/>
    <w:rsid w:val="00397F60"/>
    <w:rsid w:val="003A07B0"/>
    <w:rsid w:val="003A1DBE"/>
    <w:rsid w:val="003A4570"/>
    <w:rsid w:val="003A48E4"/>
    <w:rsid w:val="003A5158"/>
    <w:rsid w:val="003A7B70"/>
    <w:rsid w:val="003B1DF4"/>
    <w:rsid w:val="003B204A"/>
    <w:rsid w:val="003B2DC8"/>
    <w:rsid w:val="003B334B"/>
    <w:rsid w:val="003B42FE"/>
    <w:rsid w:val="003B52FA"/>
    <w:rsid w:val="003B6EC5"/>
    <w:rsid w:val="003C14CB"/>
    <w:rsid w:val="003C254C"/>
    <w:rsid w:val="003C26C3"/>
    <w:rsid w:val="003C54B9"/>
    <w:rsid w:val="003D13DE"/>
    <w:rsid w:val="003D4918"/>
    <w:rsid w:val="003D4CC0"/>
    <w:rsid w:val="003D6C98"/>
    <w:rsid w:val="003E01D5"/>
    <w:rsid w:val="003E57D5"/>
    <w:rsid w:val="003F1CC3"/>
    <w:rsid w:val="003F2719"/>
    <w:rsid w:val="0040521C"/>
    <w:rsid w:val="004142A4"/>
    <w:rsid w:val="0042583A"/>
    <w:rsid w:val="00425F3C"/>
    <w:rsid w:val="0043377B"/>
    <w:rsid w:val="00434DC5"/>
    <w:rsid w:val="00443AB5"/>
    <w:rsid w:val="00453F9F"/>
    <w:rsid w:val="00457933"/>
    <w:rsid w:val="0046734F"/>
    <w:rsid w:val="00474C3D"/>
    <w:rsid w:val="00480679"/>
    <w:rsid w:val="00481D43"/>
    <w:rsid w:val="00482574"/>
    <w:rsid w:val="00490276"/>
    <w:rsid w:val="00491DA2"/>
    <w:rsid w:val="0049798E"/>
    <w:rsid w:val="00497A54"/>
    <w:rsid w:val="004A3B17"/>
    <w:rsid w:val="004A7E4B"/>
    <w:rsid w:val="004B137D"/>
    <w:rsid w:val="004B67F0"/>
    <w:rsid w:val="004C0017"/>
    <w:rsid w:val="004D7E6F"/>
    <w:rsid w:val="004F0CDC"/>
    <w:rsid w:val="004F29FC"/>
    <w:rsid w:val="004F41FF"/>
    <w:rsid w:val="005001EC"/>
    <w:rsid w:val="00502F56"/>
    <w:rsid w:val="005052F1"/>
    <w:rsid w:val="005133CE"/>
    <w:rsid w:val="00513522"/>
    <w:rsid w:val="00513EFA"/>
    <w:rsid w:val="005144BE"/>
    <w:rsid w:val="00521998"/>
    <w:rsid w:val="0053146A"/>
    <w:rsid w:val="00536A20"/>
    <w:rsid w:val="00541585"/>
    <w:rsid w:val="005435F8"/>
    <w:rsid w:val="00550332"/>
    <w:rsid w:val="00556C0E"/>
    <w:rsid w:val="00561D21"/>
    <w:rsid w:val="0056347A"/>
    <w:rsid w:val="00566889"/>
    <w:rsid w:val="0056698B"/>
    <w:rsid w:val="00566C3A"/>
    <w:rsid w:val="00567F46"/>
    <w:rsid w:val="00572EF0"/>
    <w:rsid w:val="00575CA4"/>
    <w:rsid w:val="00581A94"/>
    <w:rsid w:val="00593D19"/>
    <w:rsid w:val="005978A9"/>
    <w:rsid w:val="00597CD9"/>
    <w:rsid w:val="005A4637"/>
    <w:rsid w:val="005A537F"/>
    <w:rsid w:val="005A56E0"/>
    <w:rsid w:val="005B0823"/>
    <w:rsid w:val="005B0BCC"/>
    <w:rsid w:val="005B2127"/>
    <w:rsid w:val="005B3806"/>
    <w:rsid w:val="005B5B7C"/>
    <w:rsid w:val="005B60E3"/>
    <w:rsid w:val="005B7D69"/>
    <w:rsid w:val="005C3777"/>
    <w:rsid w:val="005C6836"/>
    <w:rsid w:val="005C6E08"/>
    <w:rsid w:val="005C7CDA"/>
    <w:rsid w:val="005D00AC"/>
    <w:rsid w:val="005D2B3F"/>
    <w:rsid w:val="005D3EAF"/>
    <w:rsid w:val="005D6DE2"/>
    <w:rsid w:val="005E1091"/>
    <w:rsid w:val="005E6433"/>
    <w:rsid w:val="005F65FF"/>
    <w:rsid w:val="00601547"/>
    <w:rsid w:val="0060174C"/>
    <w:rsid w:val="00611BD7"/>
    <w:rsid w:val="00614718"/>
    <w:rsid w:val="00614C9D"/>
    <w:rsid w:val="006150A2"/>
    <w:rsid w:val="006204AC"/>
    <w:rsid w:val="00620A74"/>
    <w:rsid w:val="006239A7"/>
    <w:rsid w:val="006265EA"/>
    <w:rsid w:val="00633322"/>
    <w:rsid w:val="00637796"/>
    <w:rsid w:val="0064486A"/>
    <w:rsid w:val="00644FBF"/>
    <w:rsid w:val="00650ADD"/>
    <w:rsid w:val="00650AF7"/>
    <w:rsid w:val="00651715"/>
    <w:rsid w:val="00651814"/>
    <w:rsid w:val="00653CDC"/>
    <w:rsid w:val="00654168"/>
    <w:rsid w:val="00655701"/>
    <w:rsid w:val="006567FB"/>
    <w:rsid w:val="00660EDB"/>
    <w:rsid w:val="006613F4"/>
    <w:rsid w:val="00666DEE"/>
    <w:rsid w:val="006671DD"/>
    <w:rsid w:val="00667B1D"/>
    <w:rsid w:val="0067153E"/>
    <w:rsid w:val="0067213F"/>
    <w:rsid w:val="006760F1"/>
    <w:rsid w:val="00683B02"/>
    <w:rsid w:val="00684B61"/>
    <w:rsid w:val="00685D6C"/>
    <w:rsid w:val="006877BD"/>
    <w:rsid w:val="006924DF"/>
    <w:rsid w:val="00692970"/>
    <w:rsid w:val="006B0816"/>
    <w:rsid w:val="006B4B9D"/>
    <w:rsid w:val="006B6C1A"/>
    <w:rsid w:val="006C052D"/>
    <w:rsid w:val="006C09D2"/>
    <w:rsid w:val="006C2215"/>
    <w:rsid w:val="006C4510"/>
    <w:rsid w:val="006C7745"/>
    <w:rsid w:val="006D02A8"/>
    <w:rsid w:val="006D1062"/>
    <w:rsid w:val="006D6F7B"/>
    <w:rsid w:val="006E0C8E"/>
    <w:rsid w:val="006E726C"/>
    <w:rsid w:val="006E7FF2"/>
    <w:rsid w:val="006F0939"/>
    <w:rsid w:val="006F1CE2"/>
    <w:rsid w:val="006F1FFC"/>
    <w:rsid w:val="0070347C"/>
    <w:rsid w:val="00704796"/>
    <w:rsid w:val="00711CA7"/>
    <w:rsid w:val="00713AD9"/>
    <w:rsid w:val="00717083"/>
    <w:rsid w:val="00726310"/>
    <w:rsid w:val="0072724F"/>
    <w:rsid w:val="00736954"/>
    <w:rsid w:val="007378A1"/>
    <w:rsid w:val="00742173"/>
    <w:rsid w:val="007438A1"/>
    <w:rsid w:val="00743F25"/>
    <w:rsid w:val="00747BF7"/>
    <w:rsid w:val="00756685"/>
    <w:rsid w:val="00762D3D"/>
    <w:rsid w:val="00763ADF"/>
    <w:rsid w:val="00772B67"/>
    <w:rsid w:val="007764AC"/>
    <w:rsid w:val="0077679A"/>
    <w:rsid w:val="00781DF3"/>
    <w:rsid w:val="007876EB"/>
    <w:rsid w:val="007876FA"/>
    <w:rsid w:val="007A2D61"/>
    <w:rsid w:val="007A523C"/>
    <w:rsid w:val="007A6EBD"/>
    <w:rsid w:val="007A7D5E"/>
    <w:rsid w:val="007B2D62"/>
    <w:rsid w:val="007B32D4"/>
    <w:rsid w:val="007B5F7C"/>
    <w:rsid w:val="007C06C6"/>
    <w:rsid w:val="007C1DC7"/>
    <w:rsid w:val="007C3011"/>
    <w:rsid w:val="007C6261"/>
    <w:rsid w:val="007C74B9"/>
    <w:rsid w:val="007C7817"/>
    <w:rsid w:val="007D7A28"/>
    <w:rsid w:val="007E259A"/>
    <w:rsid w:val="007E672F"/>
    <w:rsid w:val="007F2FED"/>
    <w:rsid w:val="0080174B"/>
    <w:rsid w:val="00802F53"/>
    <w:rsid w:val="00806D77"/>
    <w:rsid w:val="00815887"/>
    <w:rsid w:val="00816418"/>
    <w:rsid w:val="0082053D"/>
    <w:rsid w:val="00821637"/>
    <w:rsid w:val="00821CA5"/>
    <w:rsid w:val="00824BFF"/>
    <w:rsid w:val="00826950"/>
    <w:rsid w:val="00826E92"/>
    <w:rsid w:val="0083084C"/>
    <w:rsid w:val="00832014"/>
    <w:rsid w:val="00832BEB"/>
    <w:rsid w:val="008367B2"/>
    <w:rsid w:val="00840CC0"/>
    <w:rsid w:val="008456F8"/>
    <w:rsid w:val="0084570C"/>
    <w:rsid w:val="0084679E"/>
    <w:rsid w:val="00851059"/>
    <w:rsid w:val="008510D6"/>
    <w:rsid w:val="008522A0"/>
    <w:rsid w:val="00852FD5"/>
    <w:rsid w:val="008550E8"/>
    <w:rsid w:val="008556C4"/>
    <w:rsid w:val="00860A23"/>
    <w:rsid w:val="00862AE9"/>
    <w:rsid w:val="00863C84"/>
    <w:rsid w:val="008640B2"/>
    <w:rsid w:val="00871FD0"/>
    <w:rsid w:val="00880CA3"/>
    <w:rsid w:val="00882288"/>
    <w:rsid w:val="008872C2"/>
    <w:rsid w:val="00891796"/>
    <w:rsid w:val="00897603"/>
    <w:rsid w:val="008A5083"/>
    <w:rsid w:val="008A6447"/>
    <w:rsid w:val="008B015E"/>
    <w:rsid w:val="008B591A"/>
    <w:rsid w:val="008B69D5"/>
    <w:rsid w:val="008C0052"/>
    <w:rsid w:val="008C0EE7"/>
    <w:rsid w:val="008C22E6"/>
    <w:rsid w:val="008C3960"/>
    <w:rsid w:val="008C7D65"/>
    <w:rsid w:val="008D7B44"/>
    <w:rsid w:val="008E3E4A"/>
    <w:rsid w:val="008E5AA9"/>
    <w:rsid w:val="008F225B"/>
    <w:rsid w:val="00900223"/>
    <w:rsid w:val="00905334"/>
    <w:rsid w:val="009053A5"/>
    <w:rsid w:val="009110B1"/>
    <w:rsid w:val="00913194"/>
    <w:rsid w:val="009149EE"/>
    <w:rsid w:val="0091599A"/>
    <w:rsid w:val="00916876"/>
    <w:rsid w:val="009275DC"/>
    <w:rsid w:val="0093262F"/>
    <w:rsid w:val="00934092"/>
    <w:rsid w:val="009340D9"/>
    <w:rsid w:val="00934125"/>
    <w:rsid w:val="00934F6B"/>
    <w:rsid w:val="00935878"/>
    <w:rsid w:val="00940407"/>
    <w:rsid w:val="00944C5D"/>
    <w:rsid w:val="009450F1"/>
    <w:rsid w:val="009463B7"/>
    <w:rsid w:val="00952BEC"/>
    <w:rsid w:val="0095362C"/>
    <w:rsid w:val="009558AD"/>
    <w:rsid w:val="009574C3"/>
    <w:rsid w:val="009655E7"/>
    <w:rsid w:val="009666DC"/>
    <w:rsid w:val="00966FD3"/>
    <w:rsid w:val="0097060F"/>
    <w:rsid w:val="00970E37"/>
    <w:rsid w:val="00976D66"/>
    <w:rsid w:val="00980974"/>
    <w:rsid w:val="009851F1"/>
    <w:rsid w:val="00995379"/>
    <w:rsid w:val="009A077E"/>
    <w:rsid w:val="009A1CA2"/>
    <w:rsid w:val="009A2BE7"/>
    <w:rsid w:val="009A3F56"/>
    <w:rsid w:val="009A708B"/>
    <w:rsid w:val="009B1F4E"/>
    <w:rsid w:val="009B6092"/>
    <w:rsid w:val="009B74FB"/>
    <w:rsid w:val="009B7CEF"/>
    <w:rsid w:val="009C602E"/>
    <w:rsid w:val="009D0C68"/>
    <w:rsid w:val="009D5BAD"/>
    <w:rsid w:val="009D5BF5"/>
    <w:rsid w:val="009D7BFC"/>
    <w:rsid w:val="009E2EF6"/>
    <w:rsid w:val="009E529F"/>
    <w:rsid w:val="009E546B"/>
    <w:rsid w:val="009E555D"/>
    <w:rsid w:val="009E61FE"/>
    <w:rsid w:val="009E7036"/>
    <w:rsid w:val="00A0490E"/>
    <w:rsid w:val="00A14FAA"/>
    <w:rsid w:val="00A153EB"/>
    <w:rsid w:val="00A20EA7"/>
    <w:rsid w:val="00A21118"/>
    <w:rsid w:val="00A24F6A"/>
    <w:rsid w:val="00A26777"/>
    <w:rsid w:val="00A26F15"/>
    <w:rsid w:val="00A27935"/>
    <w:rsid w:val="00A322B3"/>
    <w:rsid w:val="00A33049"/>
    <w:rsid w:val="00A34219"/>
    <w:rsid w:val="00A37915"/>
    <w:rsid w:val="00A40C39"/>
    <w:rsid w:val="00A41B7C"/>
    <w:rsid w:val="00A502A4"/>
    <w:rsid w:val="00A5533F"/>
    <w:rsid w:val="00A60677"/>
    <w:rsid w:val="00A62875"/>
    <w:rsid w:val="00A640F3"/>
    <w:rsid w:val="00A65377"/>
    <w:rsid w:val="00A658C9"/>
    <w:rsid w:val="00A662A3"/>
    <w:rsid w:val="00A67D5B"/>
    <w:rsid w:val="00A75E31"/>
    <w:rsid w:val="00A802EC"/>
    <w:rsid w:val="00A97055"/>
    <w:rsid w:val="00AA342B"/>
    <w:rsid w:val="00AB39B5"/>
    <w:rsid w:val="00AB3C52"/>
    <w:rsid w:val="00AB40B8"/>
    <w:rsid w:val="00AB548A"/>
    <w:rsid w:val="00AB6367"/>
    <w:rsid w:val="00AC13B5"/>
    <w:rsid w:val="00AC1632"/>
    <w:rsid w:val="00AC2D34"/>
    <w:rsid w:val="00AC5671"/>
    <w:rsid w:val="00AC76BC"/>
    <w:rsid w:val="00AD14AD"/>
    <w:rsid w:val="00AD1841"/>
    <w:rsid w:val="00AD7221"/>
    <w:rsid w:val="00AE221F"/>
    <w:rsid w:val="00AE2810"/>
    <w:rsid w:val="00AE55F4"/>
    <w:rsid w:val="00AF5585"/>
    <w:rsid w:val="00B01CD8"/>
    <w:rsid w:val="00B03ECC"/>
    <w:rsid w:val="00B04236"/>
    <w:rsid w:val="00B0686F"/>
    <w:rsid w:val="00B072A3"/>
    <w:rsid w:val="00B1787E"/>
    <w:rsid w:val="00B22BC5"/>
    <w:rsid w:val="00B253AF"/>
    <w:rsid w:val="00B27519"/>
    <w:rsid w:val="00B27D7B"/>
    <w:rsid w:val="00B34669"/>
    <w:rsid w:val="00B37B73"/>
    <w:rsid w:val="00B6033A"/>
    <w:rsid w:val="00B60796"/>
    <w:rsid w:val="00B61009"/>
    <w:rsid w:val="00B66C07"/>
    <w:rsid w:val="00B7656E"/>
    <w:rsid w:val="00B832AD"/>
    <w:rsid w:val="00B90052"/>
    <w:rsid w:val="00B90C71"/>
    <w:rsid w:val="00B91598"/>
    <w:rsid w:val="00BA03A4"/>
    <w:rsid w:val="00BA4136"/>
    <w:rsid w:val="00BB112E"/>
    <w:rsid w:val="00BB5B71"/>
    <w:rsid w:val="00BC248E"/>
    <w:rsid w:val="00BC520A"/>
    <w:rsid w:val="00BD5D36"/>
    <w:rsid w:val="00BE19A9"/>
    <w:rsid w:val="00BE3844"/>
    <w:rsid w:val="00BE3F11"/>
    <w:rsid w:val="00BF13A4"/>
    <w:rsid w:val="00BF3F6A"/>
    <w:rsid w:val="00C05C3A"/>
    <w:rsid w:val="00C073A0"/>
    <w:rsid w:val="00C137B4"/>
    <w:rsid w:val="00C27643"/>
    <w:rsid w:val="00C317D3"/>
    <w:rsid w:val="00C32663"/>
    <w:rsid w:val="00C37612"/>
    <w:rsid w:val="00C4215A"/>
    <w:rsid w:val="00C55023"/>
    <w:rsid w:val="00C64F1D"/>
    <w:rsid w:val="00C66788"/>
    <w:rsid w:val="00C7219A"/>
    <w:rsid w:val="00C759EA"/>
    <w:rsid w:val="00C76611"/>
    <w:rsid w:val="00C83A7D"/>
    <w:rsid w:val="00C85450"/>
    <w:rsid w:val="00C907E2"/>
    <w:rsid w:val="00C91744"/>
    <w:rsid w:val="00C92688"/>
    <w:rsid w:val="00CA4081"/>
    <w:rsid w:val="00CA6BF6"/>
    <w:rsid w:val="00CA6FC7"/>
    <w:rsid w:val="00CA7407"/>
    <w:rsid w:val="00CA7A9C"/>
    <w:rsid w:val="00CC75D3"/>
    <w:rsid w:val="00CD29C9"/>
    <w:rsid w:val="00CD3985"/>
    <w:rsid w:val="00CD6C23"/>
    <w:rsid w:val="00CD797D"/>
    <w:rsid w:val="00CE2057"/>
    <w:rsid w:val="00CE4A1E"/>
    <w:rsid w:val="00CE4C80"/>
    <w:rsid w:val="00CF2883"/>
    <w:rsid w:val="00CF5DE5"/>
    <w:rsid w:val="00CF7365"/>
    <w:rsid w:val="00D003A3"/>
    <w:rsid w:val="00D021EB"/>
    <w:rsid w:val="00D02A7B"/>
    <w:rsid w:val="00D045DE"/>
    <w:rsid w:val="00D0484E"/>
    <w:rsid w:val="00D16ECF"/>
    <w:rsid w:val="00D2158D"/>
    <w:rsid w:val="00D27638"/>
    <w:rsid w:val="00D317FD"/>
    <w:rsid w:val="00D40C6A"/>
    <w:rsid w:val="00D44D6C"/>
    <w:rsid w:val="00D564F5"/>
    <w:rsid w:val="00D61492"/>
    <w:rsid w:val="00D621FC"/>
    <w:rsid w:val="00D63857"/>
    <w:rsid w:val="00D6470E"/>
    <w:rsid w:val="00D7278C"/>
    <w:rsid w:val="00D7338C"/>
    <w:rsid w:val="00D77662"/>
    <w:rsid w:val="00D825B3"/>
    <w:rsid w:val="00D82BD1"/>
    <w:rsid w:val="00D86179"/>
    <w:rsid w:val="00D87703"/>
    <w:rsid w:val="00D90EBA"/>
    <w:rsid w:val="00D9211E"/>
    <w:rsid w:val="00DA0754"/>
    <w:rsid w:val="00DA157B"/>
    <w:rsid w:val="00DA2B46"/>
    <w:rsid w:val="00DB45DF"/>
    <w:rsid w:val="00DB6692"/>
    <w:rsid w:val="00DC2AC1"/>
    <w:rsid w:val="00DC339A"/>
    <w:rsid w:val="00DC342E"/>
    <w:rsid w:val="00DD186A"/>
    <w:rsid w:val="00DD4ACC"/>
    <w:rsid w:val="00DD5195"/>
    <w:rsid w:val="00DE0221"/>
    <w:rsid w:val="00DE25D8"/>
    <w:rsid w:val="00DE39D0"/>
    <w:rsid w:val="00DE4568"/>
    <w:rsid w:val="00DE714C"/>
    <w:rsid w:val="00DF22B9"/>
    <w:rsid w:val="00DF7F04"/>
    <w:rsid w:val="00E02FF3"/>
    <w:rsid w:val="00E114DC"/>
    <w:rsid w:val="00E156F7"/>
    <w:rsid w:val="00E20F91"/>
    <w:rsid w:val="00E2136F"/>
    <w:rsid w:val="00E265B9"/>
    <w:rsid w:val="00E3226A"/>
    <w:rsid w:val="00E410F9"/>
    <w:rsid w:val="00E41AF7"/>
    <w:rsid w:val="00E5518E"/>
    <w:rsid w:val="00E60A99"/>
    <w:rsid w:val="00E668F8"/>
    <w:rsid w:val="00E82656"/>
    <w:rsid w:val="00E84928"/>
    <w:rsid w:val="00E853BD"/>
    <w:rsid w:val="00E94951"/>
    <w:rsid w:val="00EA1996"/>
    <w:rsid w:val="00EA25D0"/>
    <w:rsid w:val="00EA74CE"/>
    <w:rsid w:val="00EB1427"/>
    <w:rsid w:val="00EB3A5B"/>
    <w:rsid w:val="00EB5331"/>
    <w:rsid w:val="00EB7618"/>
    <w:rsid w:val="00ED4352"/>
    <w:rsid w:val="00ED4D41"/>
    <w:rsid w:val="00ED7949"/>
    <w:rsid w:val="00EE53CB"/>
    <w:rsid w:val="00EE5BC2"/>
    <w:rsid w:val="00EF23BD"/>
    <w:rsid w:val="00EF764F"/>
    <w:rsid w:val="00F00290"/>
    <w:rsid w:val="00F06A53"/>
    <w:rsid w:val="00F07DBE"/>
    <w:rsid w:val="00F1483F"/>
    <w:rsid w:val="00F2006B"/>
    <w:rsid w:val="00F202E2"/>
    <w:rsid w:val="00F241D4"/>
    <w:rsid w:val="00F271A2"/>
    <w:rsid w:val="00F30D7A"/>
    <w:rsid w:val="00F32553"/>
    <w:rsid w:val="00F32CA0"/>
    <w:rsid w:val="00F33EEE"/>
    <w:rsid w:val="00F4217E"/>
    <w:rsid w:val="00F425A3"/>
    <w:rsid w:val="00F44F53"/>
    <w:rsid w:val="00F528E6"/>
    <w:rsid w:val="00F56AB2"/>
    <w:rsid w:val="00F57025"/>
    <w:rsid w:val="00F63F7E"/>
    <w:rsid w:val="00F70E4B"/>
    <w:rsid w:val="00F726DF"/>
    <w:rsid w:val="00F728D0"/>
    <w:rsid w:val="00F72A85"/>
    <w:rsid w:val="00F76A02"/>
    <w:rsid w:val="00F840B2"/>
    <w:rsid w:val="00F8451E"/>
    <w:rsid w:val="00F9039E"/>
    <w:rsid w:val="00FA73FB"/>
    <w:rsid w:val="00FB0E90"/>
    <w:rsid w:val="00FB34EA"/>
    <w:rsid w:val="00FC332C"/>
    <w:rsid w:val="00FD5757"/>
    <w:rsid w:val="00FE31B8"/>
    <w:rsid w:val="00FE39CB"/>
    <w:rsid w:val="00FF31F3"/>
    <w:rsid w:val="00FF3D44"/>
    <w:rsid w:val="00FF55FB"/>
    <w:rsid w:val="00FF77B5"/>
    <w:rsid w:val="6A335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DFD68"/>
  <w15:chartTrackingRefBased/>
  <w15:docId w15:val="{BB11C3EB-7E11-47D5-ADA4-3D789A0538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764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E61FE"/>
    <w:rPr>
      <w:color w:val="0563C1" w:themeColor="hyperlink"/>
      <w:u w:val="single"/>
    </w:rPr>
  </w:style>
  <w:style w:type="character" w:styleId="UnresolvedMention">
    <w:name w:val="Unresolved Mention"/>
    <w:basedOn w:val="DefaultParagraphFont"/>
    <w:uiPriority w:val="99"/>
    <w:semiHidden/>
    <w:unhideWhenUsed/>
    <w:rsid w:val="009E61FE"/>
    <w:rPr>
      <w:color w:val="605E5C"/>
      <w:shd w:val="clear" w:color="auto" w:fill="E1DFDD"/>
    </w:rPr>
  </w:style>
  <w:style w:type="paragraph" w:styleId="ListParagraph">
    <w:name w:val="List Paragraph"/>
    <w:basedOn w:val="Normal"/>
    <w:uiPriority w:val="34"/>
    <w:qFormat/>
    <w:rsid w:val="00AE55F4"/>
    <w:pPr>
      <w:ind w:left="720"/>
      <w:contextualSpacing/>
    </w:pPr>
  </w:style>
  <w:style w:type="paragraph" w:styleId="Header">
    <w:name w:val="header"/>
    <w:basedOn w:val="Normal"/>
    <w:link w:val="HeaderChar"/>
    <w:uiPriority w:val="99"/>
    <w:unhideWhenUsed/>
    <w:rsid w:val="0097060F"/>
    <w:pPr>
      <w:tabs>
        <w:tab w:val="center" w:pos="4513"/>
        <w:tab w:val="right" w:pos="9026"/>
      </w:tabs>
      <w:spacing w:after="0" w:line="240" w:lineRule="auto"/>
    </w:pPr>
  </w:style>
  <w:style w:type="character" w:styleId="HeaderChar" w:customStyle="1">
    <w:name w:val="Header Char"/>
    <w:basedOn w:val="DefaultParagraphFont"/>
    <w:link w:val="Header"/>
    <w:uiPriority w:val="99"/>
    <w:rsid w:val="0097060F"/>
  </w:style>
  <w:style w:type="paragraph" w:styleId="Footer">
    <w:name w:val="footer"/>
    <w:basedOn w:val="Normal"/>
    <w:link w:val="FooterChar"/>
    <w:uiPriority w:val="99"/>
    <w:unhideWhenUsed/>
    <w:rsid w:val="0097060F"/>
    <w:pPr>
      <w:tabs>
        <w:tab w:val="center" w:pos="4513"/>
        <w:tab w:val="right" w:pos="9026"/>
      </w:tabs>
      <w:spacing w:after="0" w:line="240" w:lineRule="auto"/>
    </w:pPr>
  </w:style>
  <w:style w:type="character" w:styleId="FooterChar" w:customStyle="1">
    <w:name w:val="Footer Char"/>
    <w:basedOn w:val="DefaultParagraphFont"/>
    <w:link w:val="Footer"/>
    <w:uiPriority w:val="99"/>
    <w:rsid w:val="0097060F"/>
  </w:style>
  <w:style w:type="paragraph" w:styleId="NormalWeb">
    <w:name w:val="Normal (Web)"/>
    <w:basedOn w:val="Normal"/>
    <w:uiPriority w:val="99"/>
    <w:unhideWhenUsed/>
    <w:rsid w:val="004F29F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284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932">
      <w:bodyDiv w:val="1"/>
      <w:marLeft w:val="0"/>
      <w:marRight w:val="0"/>
      <w:marTop w:val="0"/>
      <w:marBottom w:val="0"/>
      <w:divBdr>
        <w:top w:val="none" w:sz="0" w:space="0" w:color="auto"/>
        <w:left w:val="none" w:sz="0" w:space="0" w:color="auto"/>
        <w:bottom w:val="none" w:sz="0" w:space="0" w:color="auto"/>
        <w:right w:val="none" w:sz="0" w:space="0" w:color="auto"/>
      </w:divBdr>
    </w:div>
    <w:div w:id="3825219">
      <w:bodyDiv w:val="1"/>
      <w:marLeft w:val="0"/>
      <w:marRight w:val="0"/>
      <w:marTop w:val="0"/>
      <w:marBottom w:val="0"/>
      <w:divBdr>
        <w:top w:val="none" w:sz="0" w:space="0" w:color="auto"/>
        <w:left w:val="none" w:sz="0" w:space="0" w:color="auto"/>
        <w:bottom w:val="none" w:sz="0" w:space="0" w:color="auto"/>
        <w:right w:val="none" w:sz="0" w:space="0" w:color="auto"/>
      </w:divBdr>
    </w:div>
    <w:div w:id="51927501">
      <w:bodyDiv w:val="1"/>
      <w:marLeft w:val="0"/>
      <w:marRight w:val="0"/>
      <w:marTop w:val="0"/>
      <w:marBottom w:val="0"/>
      <w:divBdr>
        <w:top w:val="none" w:sz="0" w:space="0" w:color="auto"/>
        <w:left w:val="none" w:sz="0" w:space="0" w:color="auto"/>
        <w:bottom w:val="none" w:sz="0" w:space="0" w:color="auto"/>
        <w:right w:val="none" w:sz="0" w:space="0" w:color="auto"/>
      </w:divBdr>
    </w:div>
    <w:div w:id="52197069">
      <w:bodyDiv w:val="1"/>
      <w:marLeft w:val="0"/>
      <w:marRight w:val="0"/>
      <w:marTop w:val="0"/>
      <w:marBottom w:val="0"/>
      <w:divBdr>
        <w:top w:val="none" w:sz="0" w:space="0" w:color="auto"/>
        <w:left w:val="none" w:sz="0" w:space="0" w:color="auto"/>
        <w:bottom w:val="none" w:sz="0" w:space="0" w:color="auto"/>
        <w:right w:val="none" w:sz="0" w:space="0" w:color="auto"/>
      </w:divBdr>
    </w:div>
    <w:div w:id="63720922">
      <w:bodyDiv w:val="1"/>
      <w:marLeft w:val="0"/>
      <w:marRight w:val="0"/>
      <w:marTop w:val="0"/>
      <w:marBottom w:val="0"/>
      <w:divBdr>
        <w:top w:val="none" w:sz="0" w:space="0" w:color="auto"/>
        <w:left w:val="none" w:sz="0" w:space="0" w:color="auto"/>
        <w:bottom w:val="none" w:sz="0" w:space="0" w:color="auto"/>
        <w:right w:val="none" w:sz="0" w:space="0" w:color="auto"/>
      </w:divBdr>
    </w:div>
    <w:div w:id="85545705">
      <w:bodyDiv w:val="1"/>
      <w:marLeft w:val="0"/>
      <w:marRight w:val="0"/>
      <w:marTop w:val="0"/>
      <w:marBottom w:val="0"/>
      <w:divBdr>
        <w:top w:val="none" w:sz="0" w:space="0" w:color="auto"/>
        <w:left w:val="none" w:sz="0" w:space="0" w:color="auto"/>
        <w:bottom w:val="none" w:sz="0" w:space="0" w:color="auto"/>
        <w:right w:val="none" w:sz="0" w:space="0" w:color="auto"/>
      </w:divBdr>
    </w:div>
    <w:div w:id="86539674">
      <w:bodyDiv w:val="1"/>
      <w:marLeft w:val="0"/>
      <w:marRight w:val="0"/>
      <w:marTop w:val="0"/>
      <w:marBottom w:val="0"/>
      <w:divBdr>
        <w:top w:val="none" w:sz="0" w:space="0" w:color="auto"/>
        <w:left w:val="none" w:sz="0" w:space="0" w:color="auto"/>
        <w:bottom w:val="none" w:sz="0" w:space="0" w:color="auto"/>
        <w:right w:val="none" w:sz="0" w:space="0" w:color="auto"/>
      </w:divBdr>
    </w:div>
    <w:div w:id="95518287">
      <w:bodyDiv w:val="1"/>
      <w:marLeft w:val="0"/>
      <w:marRight w:val="0"/>
      <w:marTop w:val="0"/>
      <w:marBottom w:val="0"/>
      <w:divBdr>
        <w:top w:val="none" w:sz="0" w:space="0" w:color="auto"/>
        <w:left w:val="none" w:sz="0" w:space="0" w:color="auto"/>
        <w:bottom w:val="none" w:sz="0" w:space="0" w:color="auto"/>
        <w:right w:val="none" w:sz="0" w:space="0" w:color="auto"/>
      </w:divBdr>
    </w:div>
    <w:div w:id="127404642">
      <w:bodyDiv w:val="1"/>
      <w:marLeft w:val="0"/>
      <w:marRight w:val="0"/>
      <w:marTop w:val="0"/>
      <w:marBottom w:val="0"/>
      <w:divBdr>
        <w:top w:val="none" w:sz="0" w:space="0" w:color="auto"/>
        <w:left w:val="none" w:sz="0" w:space="0" w:color="auto"/>
        <w:bottom w:val="none" w:sz="0" w:space="0" w:color="auto"/>
        <w:right w:val="none" w:sz="0" w:space="0" w:color="auto"/>
      </w:divBdr>
    </w:div>
    <w:div w:id="173542189">
      <w:bodyDiv w:val="1"/>
      <w:marLeft w:val="0"/>
      <w:marRight w:val="0"/>
      <w:marTop w:val="0"/>
      <w:marBottom w:val="0"/>
      <w:divBdr>
        <w:top w:val="none" w:sz="0" w:space="0" w:color="auto"/>
        <w:left w:val="none" w:sz="0" w:space="0" w:color="auto"/>
        <w:bottom w:val="none" w:sz="0" w:space="0" w:color="auto"/>
        <w:right w:val="none" w:sz="0" w:space="0" w:color="auto"/>
      </w:divBdr>
    </w:div>
    <w:div w:id="178470777">
      <w:bodyDiv w:val="1"/>
      <w:marLeft w:val="0"/>
      <w:marRight w:val="0"/>
      <w:marTop w:val="0"/>
      <w:marBottom w:val="0"/>
      <w:divBdr>
        <w:top w:val="none" w:sz="0" w:space="0" w:color="auto"/>
        <w:left w:val="none" w:sz="0" w:space="0" w:color="auto"/>
        <w:bottom w:val="none" w:sz="0" w:space="0" w:color="auto"/>
        <w:right w:val="none" w:sz="0" w:space="0" w:color="auto"/>
      </w:divBdr>
    </w:div>
    <w:div w:id="180514841">
      <w:bodyDiv w:val="1"/>
      <w:marLeft w:val="0"/>
      <w:marRight w:val="0"/>
      <w:marTop w:val="0"/>
      <w:marBottom w:val="0"/>
      <w:divBdr>
        <w:top w:val="none" w:sz="0" w:space="0" w:color="auto"/>
        <w:left w:val="none" w:sz="0" w:space="0" w:color="auto"/>
        <w:bottom w:val="none" w:sz="0" w:space="0" w:color="auto"/>
        <w:right w:val="none" w:sz="0" w:space="0" w:color="auto"/>
      </w:divBdr>
    </w:div>
    <w:div w:id="191118220">
      <w:bodyDiv w:val="1"/>
      <w:marLeft w:val="0"/>
      <w:marRight w:val="0"/>
      <w:marTop w:val="0"/>
      <w:marBottom w:val="0"/>
      <w:divBdr>
        <w:top w:val="none" w:sz="0" w:space="0" w:color="auto"/>
        <w:left w:val="none" w:sz="0" w:space="0" w:color="auto"/>
        <w:bottom w:val="none" w:sz="0" w:space="0" w:color="auto"/>
        <w:right w:val="none" w:sz="0" w:space="0" w:color="auto"/>
      </w:divBdr>
    </w:div>
    <w:div w:id="247036343">
      <w:bodyDiv w:val="1"/>
      <w:marLeft w:val="0"/>
      <w:marRight w:val="0"/>
      <w:marTop w:val="0"/>
      <w:marBottom w:val="0"/>
      <w:divBdr>
        <w:top w:val="none" w:sz="0" w:space="0" w:color="auto"/>
        <w:left w:val="none" w:sz="0" w:space="0" w:color="auto"/>
        <w:bottom w:val="none" w:sz="0" w:space="0" w:color="auto"/>
        <w:right w:val="none" w:sz="0" w:space="0" w:color="auto"/>
      </w:divBdr>
    </w:div>
    <w:div w:id="261454810">
      <w:bodyDiv w:val="1"/>
      <w:marLeft w:val="0"/>
      <w:marRight w:val="0"/>
      <w:marTop w:val="0"/>
      <w:marBottom w:val="0"/>
      <w:divBdr>
        <w:top w:val="none" w:sz="0" w:space="0" w:color="auto"/>
        <w:left w:val="none" w:sz="0" w:space="0" w:color="auto"/>
        <w:bottom w:val="none" w:sz="0" w:space="0" w:color="auto"/>
        <w:right w:val="none" w:sz="0" w:space="0" w:color="auto"/>
      </w:divBdr>
    </w:div>
    <w:div w:id="277689574">
      <w:bodyDiv w:val="1"/>
      <w:marLeft w:val="0"/>
      <w:marRight w:val="0"/>
      <w:marTop w:val="0"/>
      <w:marBottom w:val="0"/>
      <w:divBdr>
        <w:top w:val="none" w:sz="0" w:space="0" w:color="auto"/>
        <w:left w:val="none" w:sz="0" w:space="0" w:color="auto"/>
        <w:bottom w:val="none" w:sz="0" w:space="0" w:color="auto"/>
        <w:right w:val="none" w:sz="0" w:space="0" w:color="auto"/>
      </w:divBdr>
    </w:div>
    <w:div w:id="279528324">
      <w:bodyDiv w:val="1"/>
      <w:marLeft w:val="0"/>
      <w:marRight w:val="0"/>
      <w:marTop w:val="0"/>
      <w:marBottom w:val="0"/>
      <w:divBdr>
        <w:top w:val="none" w:sz="0" w:space="0" w:color="auto"/>
        <w:left w:val="none" w:sz="0" w:space="0" w:color="auto"/>
        <w:bottom w:val="none" w:sz="0" w:space="0" w:color="auto"/>
        <w:right w:val="none" w:sz="0" w:space="0" w:color="auto"/>
      </w:divBdr>
    </w:div>
    <w:div w:id="298653161">
      <w:bodyDiv w:val="1"/>
      <w:marLeft w:val="0"/>
      <w:marRight w:val="0"/>
      <w:marTop w:val="0"/>
      <w:marBottom w:val="0"/>
      <w:divBdr>
        <w:top w:val="none" w:sz="0" w:space="0" w:color="auto"/>
        <w:left w:val="none" w:sz="0" w:space="0" w:color="auto"/>
        <w:bottom w:val="none" w:sz="0" w:space="0" w:color="auto"/>
        <w:right w:val="none" w:sz="0" w:space="0" w:color="auto"/>
      </w:divBdr>
    </w:div>
    <w:div w:id="309986292">
      <w:bodyDiv w:val="1"/>
      <w:marLeft w:val="0"/>
      <w:marRight w:val="0"/>
      <w:marTop w:val="0"/>
      <w:marBottom w:val="0"/>
      <w:divBdr>
        <w:top w:val="none" w:sz="0" w:space="0" w:color="auto"/>
        <w:left w:val="none" w:sz="0" w:space="0" w:color="auto"/>
        <w:bottom w:val="none" w:sz="0" w:space="0" w:color="auto"/>
        <w:right w:val="none" w:sz="0" w:space="0" w:color="auto"/>
      </w:divBdr>
    </w:div>
    <w:div w:id="321466253">
      <w:bodyDiv w:val="1"/>
      <w:marLeft w:val="0"/>
      <w:marRight w:val="0"/>
      <w:marTop w:val="0"/>
      <w:marBottom w:val="0"/>
      <w:divBdr>
        <w:top w:val="none" w:sz="0" w:space="0" w:color="auto"/>
        <w:left w:val="none" w:sz="0" w:space="0" w:color="auto"/>
        <w:bottom w:val="none" w:sz="0" w:space="0" w:color="auto"/>
        <w:right w:val="none" w:sz="0" w:space="0" w:color="auto"/>
      </w:divBdr>
    </w:div>
    <w:div w:id="346563127">
      <w:bodyDiv w:val="1"/>
      <w:marLeft w:val="0"/>
      <w:marRight w:val="0"/>
      <w:marTop w:val="0"/>
      <w:marBottom w:val="0"/>
      <w:divBdr>
        <w:top w:val="none" w:sz="0" w:space="0" w:color="auto"/>
        <w:left w:val="none" w:sz="0" w:space="0" w:color="auto"/>
        <w:bottom w:val="none" w:sz="0" w:space="0" w:color="auto"/>
        <w:right w:val="none" w:sz="0" w:space="0" w:color="auto"/>
      </w:divBdr>
    </w:div>
    <w:div w:id="355355951">
      <w:bodyDiv w:val="1"/>
      <w:marLeft w:val="0"/>
      <w:marRight w:val="0"/>
      <w:marTop w:val="0"/>
      <w:marBottom w:val="0"/>
      <w:divBdr>
        <w:top w:val="none" w:sz="0" w:space="0" w:color="auto"/>
        <w:left w:val="none" w:sz="0" w:space="0" w:color="auto"/>
        <w:bottom w:val="none" w:sz="0" w:space="0" w:color="auto"/>
        <w:right w:val="none" w:sz="0" w:space="0" w:color="auto"/>
      </w:divBdr>
    </w:div>
    <w:div w:id="376511184">
      <w:bodyDiv w:val="1"/>
      <w:marLeft w:val="0"/>
      <w:marRight w:val="0"/>
      <w:marTop w:val="0"/>
      <w:marBottom w:val="0"/>
      <w:divBdr>
        <w:top w:val="none" w:sz="0" w:space="0" w:color="auto"/>
        <w:left w:val="none" w:sz="0" w:space="0" w:color="auto"/>
        <w:bottom w:val="none" w:sz="0" w:space="0" w:color="auto"/>
        <w:right w:val="none" w:sz="0" w:space="0" w:color="auto"/>
      </w:divBdr>
    </w:div>
    <w:div w:id="387918840">
      <w:bodyDiv w:val="1"/>
      <w:marLeft w:val="0"/>
      <w:marRight w:val="0"/>
      <w:marTop w:val="0"/>
      <w:marBottom w:val="0"/>
      <w:divBdr>
        <w:top w:val="none" w:sz="0" w:space="0" w:color="auto"/>
        <w:left w:val="none" w:sz="0" w:space="0" w:color="auto"/>
        <w:bottom w:val="none" w:sz="0" w:space="0" w:color="auto"/>
        <w:right w:val="none" w:sz="0" w:space="0" w:color="auto"/>
      </w:divBdr>
    </w:div>
    <w:div w:id="391317729">
      <w:bodyDiv w:val="1"/>
      <w:marLeft w:val="0"/>
      <w:marRight w:val="0"/>
      <w:marTop w:val="0"/>
      <w:marBottom w:val="0"/>
      <w:divBdr>
        <w:top w:val="none" w:sz="0" w:space="0" w:color="auto"/>
        <w:left w:val="none" w:sz="0" w:space="0" w:color="auto"/>
        <w:bottom w:val="none" w:sz="0" w:space="0" w:color="auto"/>
        <w:right w:val="none" w:sz="0" w:space="0" w:color="auto"/>
      </w:divBdr>
    </w:div>
    <w:div w:id="398023133">
      <w:bodyDiv w:val="1"/>
      <w:marLeft w:val="0"/>
      <w:marRight w:val="0"/>
      <w:marTop w:val="0"/>
      <w:marBottom w:val="0"/>
      <w:divBdr>
        <w:top w:val="none" w:sz="0" w:space="0" w:color="auto"/>
        <w:left w:val="none" w:sz="0" w:space="0" w:color="auto"/>
        <w:bottom w:val="none" w:sz="0" w:space="0" w:color="auto"/>
        <w:right w:val="none" w:sz="0" w:space="0" w:color="auto"/>
      </w:divBdr>
    </w:div>
    <w:div w:id="442654705">
      <w:bodyDiv w:val="1"/>
      <w:marLeft w:val="0"/>
      <w:marRight w:val="0"/>
      <w:marTop w:val="0"/>
      <w:marBottom w:val="0"/>
      <w:divBdr>
        <w:top w:val="none" w:sz="0" w:space="0" w:color="auto"/>
        <w:left w:val="none" w:sz="0" w:space="0" w:color="auto"/>
        <w:bottom w:val="none" w:sz="0" w:space="0" w:color="auto"/>
        <w:right w:val="none" w:sz="0" w:space="0" w:color="auto"/>
      </w:divBdr>
    </w:div>
    <w:div w:id="472331046">
      <w:bodyDiv w:val="1"/>
      <w:marLeft w:val="0"/>
      <w:marRight w:val="0"/>
      <w:marTop w:val="0"/>
      <w:marBottom w:val="0"/>
      <w:divBdr>
        <w:top w:val="none" w:sz="0" w:space="0" w:color="auto"/>
        <w:left w:val="none" w:sz="0" w:space="0" w:color="auto"/>
        <w:bottom w:val="none" w:sz="0" w:space="0" w:color="auto"/>
        <w:right w:val="none" w:sz="0" w:space="0" w:color="auto"/>
      </w:divBdr>
    </w:div>
    <w:div w:id="474883245">
      <w:bodyDiv w:val="1"/>
      <w:marLeft w:val="0"/>
      <w:marRight w:val="0"/>
      <w:marTop w:val="0"/>
      <w:marBottom w:val="0"/>
      <w:divBdr>
        <w:top w:val="none" w:sz="0" w:space="0" w:color="auto"/>
        <w:left w:val="none" w:sz="0" w:space="0" w:color="auto"/>
        <w:bottom w:val="none" w:sz="0" w:space="0" w:color="auto"/>
        <w:right w:val="none" w:sz="0" w:space="0" w:color="auto"/>
      </w:divBdr>
    </w:div>
    <w:div w:id="491989431">
      <w:bodyDiv w:val="1"/>
      <w:marLeft w:val="0"/>
      <w:marRight w:val="0"/>
      <w:marTop w:val="0"/>
      <w:marBottom w:val="0"/>
      <w:divBdr>
        <w:top w:val="none" w:sz="0" w:space="0" w:color="auto"/>
        <w:left w:val="none" w:sz="0" w:space="0" w:color="auto"/>
        <w:bottom w:val="none" w:sz="0" w:space="0" w:color="auto"/>
        <w:right w:val="none" w:sz="0" w:space="0" w:color="auto"/>
      </w:divBdr>
    </w:div>
    <w:div w:id="514464015">
      <w:bodyDiv w:val="1"/>
      <w:marLeft w:val="0"/>
      <w:marRight w:val="0"/>
      <w:marTop w:val="0"/>
      <w:marBottom w:val="0"/>
      <w:divBdr>
        <w:top w:val="none" w:sz="0" w:space="0" w:color="auto"/>
        <w:left w:val="none" w:sz="0" w:space="0" w:color="auto"/>
        <w:bottom w:val="none" w:sz="0" w:space="0" w:color="auto"/>
        <w:right w:val="none" w:sz="0" w:space="0" w:color="auto"/>
      </w:divBdr>
    </w:div>
    <w:div w:id="518011755">
      <w:bodyDiv w:val="1"/>
      <w:marLeft w:val="0"/>
      <w:marRight w:val="0"/>
      <w:marTop w:val="0"/>
      <w:marBottom w:val="0"/>
      <w:divBdr>
        <w:top w:val="none" w:sz="0" w:space="0" w:color="auto"/>
        <w:left w:val="none" w:sz="0" w:space="0" w:color="auto"/>
        <w:bottom w:val="none" w:sz="0" w:space="0" w:color="auto"/>
        <w:right w:val="none" w:sz="0" w:space="0" w:color="auto"/>
      </w:divBdr>
    </w:div>
    <w:div w:id="526335507">
      <w:bodyDiv w:val="1"/>
      <w:marLeft w:val="0"/>
      <w:marRight w:val="0"/>
      <w:marTop w:val="0"/>
      <w:marBottom w:val="0"/>
      <w:divBdr>
        <w:top w:val="none" w:sz="0" w:space="0" w:color="auto"/>
        <w:left w:val="none" w:sz="0" w:space="0" w:color="auto"/>
        <w:bottom w:val="none" w:sz="0" w:space="0" w:color="auto"/>
        <w:right w:val="none" w:sz="0" w:space="0" w:color="auto"/>
      </w:divBdr>
    </w:div>
    <w:div w:id="565606830">
      <w:bodyDiv w:val="1"/>
      <w:marLeft w:val="0"/>
      <w:marRight w:val="0"/>
      <w:marTop w:val="0"/>
      <w:marBottom w:val="0"/>
      <w:divBdr>
        <w:top w:val="none" w:sz="0" w:space="0" w:color="auto"/>
        <w:left w:val="none" w:sz="0" w:space="0" w:color="auto"/>
        <w:bottom w:val="none" w:sz="0" w:space="0" w:color="auto"/>
        <w:right w:val="none" w:sz="0" w:space="0" w:color="auto"/>
      </w:divBdr>
    </w:div>
    <w:div w:id="569121181">
      <w:bodyDiv w:val="1"/>
      <w:marLeft w:val="0"/>
      <w:marRight w:val="0"/>
      <w:marTop w:val="0"/>
      <w:marBottom w:val="0"/>
      <w:divBdr>
        <w:top w:val="none" w:sz="0" w:space="0" w:color="auto"/>
        <w:left w:val="none" w:sz="0" w:space="0" w:color="auto"/>
        <w:bottom w:val="none" w:sz="0" w:space="0" w:color="auto"/>
        <w:right w:val="none" w:sz="0" w:space="0" w:color="auto"/>
      </w:divBdr>
    </w:div>
    <w:div w:id="581179972">
      <w:bodyDiv w:val="1"/>
      <w:marLeft w:val="0"/>
      <w:marRight w:val="0"/>
      <w:marTop w:val="0"/>
      <w:marBottom w:val="0"/>
      <w:divBdr>
        <w:top w:val="none" w:sz="0" w:space="0" w:color="auto"/>
        <w:left w:val="none" w:sz="0" w:space="0" w:color="auto"/>
        <w:bottom w:val="none" w:sz="0" w:space="0" w:color="auto"/>
        <w:right w:val="none" w:sz="0" w:space="0" w:color="auto"/>
      </w:divBdr>
    </w:div>
    <w:div w:id="587232039">
      <w:bodyDiv w:val="1"/>
      <w:marLeft w:val="0"/>
      <w:marRight w:val="0"/>
      <w:marTop w:val="0"/>
      <w:marBottom w:val="0"/>
      <w:divBdr>
        <w:top w:val="none" w:sz="0" w:space="0" w:color="auto"/>
        <w:left w:val="none" w:sz="0" w:space="0" w:color="auto"/>
        <w:bottom w:val="none" w:sz="0" w:space="0" w:color="auto"/>
        <w:right w:val="none" w:sz="0" w:space="0" w:color="auto"/>
      </w:divBdr>
    </w:div>
    <w:div w:id="588543177">
      <w:bodyDiv w:val="1"/>
      <w:marLeft w:val="0"/>
      <w:marRight w:val="0"/>
      <w:marTop w:val="0"/>
      <w:marBottom w:val="0"/>
      <w:divBdr>
        <w:top w:val="none" w:sz="0" w:space="0" w:color="auto"/>
        <w:left w:val="none" w:sz="0" w:space="0" w:color="auto"/>
        <w:bottom w:val="none" w:sz="0" w:space="0" w:color="auto"/>
        <w:right w:val="none" w:sz="0" w:space="0" w:color="auto"/>
      </w:divBdr>
    </w:div>
    <w:div w:id="613680539">
      <w:bodyDiv w:val="1"/>
      <w:marLeft w:val="0"/>
      <w:marRight w:val="0"/>
      <w:marTop w:val="0"/>
      <w:marBottom w:val="0"/>
      <w:divBdr>
        <w:top w:val="none" w:sz="0" w:space="0" w:color="auto"/>
        <w:left w:val="none" w:sz="0" w:space="0" w:color="auto"/>
        <w:bottom w:val="none" w:sz="0" w:space="0" w:color="auto"/>
        <w:right w:val="none" w:sz="0" w:space="0" w:color="auto"/>
      </w:divBdr>
    </w:div>
    <w:div w:id="621421606">
      <w:bodyDiv w:val="1"/>
      <w:marLeft w:val="0"/>
      <w:marRight w:val="0"/>
      <w:marTop w:val="0"/>
      <w:marBottom w:val="0"/>
      <w:divBdr>
        <w:top w:val="none" w:sz="0" w:space="0" w:color="auto"/>
        <w:left w:val="none" w:sz="0" w:space="0" w:color="auto"/>
        <w:bottom w:val="none" w:sz="0" w:space="0" w:color="auto"/>
        <w:right w:val="none" w:sz="0" w:space="0" w:color="auto"/>
      </w:divBdr>
    </w:div>
    <w:div w:id="630669064">
      <w:bodyDiv w:val="1"/>
      <w:marLeft w:val="0"/>
      <w:marRight w:val="0"/>
      <w:marTop w:val="0"/>
      <w:marBottom w:val="0"/>
      <w:divBdr>
        <w:top w:val="none" w:sz="0" w:space="0" w:color="auto"/>
        <w:left w:val="none" w:sz="0" w:space="0" w:color="auto"/>
        <w:bottom w:val="none" w:sz="0" w:space="0" w:color="auto"/>
        <w:right w:val="none" w:sz="0" w:space="0" w:color="auto"/>
      </w:divBdr>
    </w:div>
    <w:div w:id="648679484">
      <w:bodyDiv w:val="1"/>
      <w:marLeft w:val="0"/>
      <w:marRight w:val="0"/>
      <w:marTop w:val="0"/>
      <w:marBottom w:val="0"/>
      <w:divBdr>
        <w:top w:val="none" w:sz="0" w:space="0" w:color="auto"/>
        <w:left w:val="none" w:sz="0" w:space="0" w:color="auto"/>
        <w:bottom w:val="none" w:sz="0" w:space="0" w:color="auto"/>
        <w:right w:val="none" w:sz="0" w:space="0" w:color="auto"/>
      </w:divBdr>
    </w:div>
    <w:div w:id="679815197">
      <w:bodyDiv w:val="1"/>
      <w:marLeft w:val="0"/>
      <w:marRight w:val="0"/>
      <w:marTop w:val="0"/>
      <w:marBottom w:val="0"/>
      <w:divBdr>
        <w:top w:val="none" w:sz="0" w:space="0" w:color="auto"/>
        <w:left w:val="none" w:sz="0" w:space="0" w:color="auto"/>
        <w:bottom w:val="none" w:sz="0" w:space="0" w:color="auto"/>
        <w:right w:val="none" w:sz="0" w:space="0" w:color="auto"/>
      </w:divBdr>
    </w:div>
    <w:div w:id="706443836">
      <w:bodyDiv w:val="1"/>
      <w:marLeft w:val="0"/>
      <w:marRight w:val="0"/>
      <w:marTop w:val="0"/>
      <w:marBottom w:val="0"/>
      <w:divBdr>
        <w:top w:val="none" w:sz="0" w:space="0" w:color="auto"/>
        <w:left w:val="none" w:sz="0" w:space="0" w:color="auto"/>
        <w:bottom w:val="none" w:sz="0" w:space="0" w:color="auto"/>
        <w:right w:val="none" w:sz="0" w:space="0" w:color="auto"/>
      </w:divBdr>
    </w:div>
    <w:div w:id="718625135">
      <w:bodyDiv w:val="1"/>
      <w:marLeft w:val="0"/>
      <w:marRight w:val="0"/>
      <w:marTop w:val="0"/>
      <w:marBottom w:val="0"/>
      <w:divBdr>
        <w:top w:val="none" w:sz="0" w:space="0" w:color="auto"/>
        <w:left w:val="none" w:sz="0" w:space="0" w:color="auto"/>
        <w:bottom w:val="none" w:sz="0" w:space="0" w:color="auto"/>
        <w:right w:val="none" w:sz="0" w:space="0" w:color="auto"/>
      </w:divBdr>
    </w:div>
    <w:div w:id="772289676">
      <w:bodyDiv w:val="1"/>
      <w:marLeft w:val="0"/>
      <w:marRight w:val="0"/>
      <w:marTop w:val="0"/>
      <w:marBottom w:val="0"/>
      <w:divBdr>
        <w:top w:val="none" w:sz="0" w:space="0" w:color="auto"/>
        <w:left w:val="none" w:sz="0" w:space="0" w:color="auto"/>
        <w:bottom w:val="none" w:sz="0" w:space="0" w:color="auto"/>
        <w:right w:val="none" w:sz="0" w:space="0" w:color="auto"/>
      </w:divBdr>
    </w:div>
    <w:div w:id="786507873">
      <w:bodyDiv w:val="1"/>
      <w:marLeft w:val="0"/>
      <w:marRight w:val="0"/>
      <w:marTop w:val="0"/>
      <w:marBottom w:val="0"/>
      <w:divBdr>
        <w:top w:val="none" w:sz="0" w:space="0" w:color="auto"/>
        <w:left w:val="none" w:sz="0" w:space="0" w:color="auto"/>
        <w:bottom w:val="none" w:sz="0" w:space="0" w:color="auto"/>
        <w:right w:val="none" w:sz="0" w:space="0" w:color="auto"/>
      </w:divBdr>
    </w:div>
    <w:div w:id="788741044">
      <w:bodyDiv w:val="1"/>
      <w:marLeft w:val="0"/>
      <w:marRight w:val="0"/>
      <w:marTop w:val="0"/>
      <w:marBottom w:val="0"/>
      <w:divBdr>
        <w:top w:val="none" w:sz="0" w:space="0" w:color="auto"/>
        <w:left w:val="none" w:sz="0" w:space="0" w:color="auto"/>
        <w:bottom w:val="none" w:sz="0" w:space="0" w:color="auto"/>
        <w:right w:val="none" w:sz="0" w:space="0" w:color="auto"/>
      </w:divBdr>
    </w:div>
    <w:div w:id="812453535">
      <w:bodyDiv w:val="1"/>
      <w:marLeft w:val="0"/>
      <w:marRight w:val="0"/>
      <w:marTop w:val="0"/>
      <w:marBottom w:val="0"/>
      <w:divBdr>
        <w:top w:val="none" w:sz="0" w:space="0" w:color="auto"/>
        <w:left w:val="none" w:sz="0" w:space="0" w:color="auto"/>
        <w:bottom w:val="none" w:sz="0" w:space="0" w:color="auto"/>
        <w:right w:val="none" w:sz="0" w:space="0" w:color="auto"/>
      </w:divBdr>
    </w:div>
    <w:div w:id="822044471">
      <w:bodyDiv w:val="1"/>
      <w:marLeft w:val="0"/>
      <w:marRight w:val="0"/>
      <w:marTop w:val="0"/>
      <w:marBottom w:val="0"/>
      <w:divBdr>
        <w:top w:val="none" w:sz="0" w:space="0" w:color="auto"/>
        <w:left w:val="none" w:sz="0" w:space="0" w:color="auto"/>
        <w:bottom w:val="none" w:sz="0" w:space="0" w:color="auto"/>
        <w:right w:val="none" w:sz="0" w:space="0" w:color="auto"/>
      </w:divBdr>
    </w:div>
    <w:div w:id="846140374">
      <w:bodyDiv w:val="1"/>
      <w:marLeft w:val="0"/>
      <w:marRight w:val="0"/>
      <w:marTop w:val="0"/>
      <w:marBottom w:val="0"/>
      <w:divBdr>
        <w:top w:val="none" w:sz="0" w:space="0" w:color="auto"/>
        <w:left w:val="none" w:sz="0" w:space="0" w:color="auto"/>
        <w:bottom w:val="none" w:sz="0" w:space="0" w:color="auto"/>
        <w:right w:val="none" w:sz="0" w:space="0" w:color="auto"/>
      </w:divBdr>
      <w:divsChild>
        <w:div w:id="206841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971692">
              <w:marLeft w:val="0"/>
              <w:marRight w:val="0"/>
              <w:marTop w:val="0"/>
              <w:marBottom w:val="0"/>
              <w:divBdr>
                <w:top w:val="none" w:sz="0" w:space="0" w:color="auto"/>
                <w:left w:val="none" w:sz="0" w:space="0" w:color="auto"/>
                <w:bottom w:val="none" w:sz="0" w:space="0" w:color="auto"/>
                <w:right w:val="none" w:sz="0" w:space="0" w:color="auto"/>
              </w:divBdr>
              <w:divsChild>
                <w:div w:id="1360660635">
                  <w:marLeft w:val="0"/>
                  <w:marRight w:val="0"/>
                  <w:marTop w:val="0"/>
                  <w:marBottom w:val="0"/>
                  <w:divBdr>
                    <w:top w:val="none" w:sz="0" w:space="0" w:color="auto"/>
                    <w:left w:val="none" w:sz="0" w:space="0" w:color="auto"/>
                    <w:bottom w:val="none" w:sz="0" w:space="0" w:color="auto"/>
                    <w:right w:val="none" w:sz="0" w:space="0" w:color="auto"/>
                  </w:divBdr>
                  <w:divsChild>
                    <w:div w:id="1826630441">
                      <w:marLeft w:val="0"/>
                      <w:marRight w:val="0"/>
                      <w:marTop w:val="0"/>
                      <w:marBottom w:val="0"/>
                      <w:divBdr>
                        <w:top w:val="none" w:sz="0" w:space="0" w:color="auto"/>
                        <w:left w:val="none" w:sz="0" w:space="0" w:color="auto"/>
                        <w:bottom w:val="none" w:sz="0" w:space="0" w:color="auto"/>
                        <w:right w:val="none" w:sz="0" w:space="0" w:color="auto"/>
                      </w:divBdr>
                      <w:divsChild>
                        <w:div w:id="10574396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1348772">
                              <w:marLeft w:val="0"/>
                              <w:marRight w:val="0"/>
                              <w:marTop w:val="0"/>
                              <w:marBottom w:val="0"/>
                              <w:divBdr>
                                <w:top w:val="none" w:sz="0" w:space="0" w:color="auto"/>
                                <w:left w:val="none" w:sz="0" w:space="0" w:color="auto"/>
                                <w:bottom w:val="none" w:sz="0" w:space="0" w:color="auto"/>
                                <w:right w:val="none" w:sz="0" w:space="0" w:color="auto"/>
                              </w:divBdr>
                              <w:divsChild>
                                <w:div w:id="16964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334565">
      <w:bodyDiv w:val="1"/>
      <w:marLeft w:val="0"/>
      <w:marRight w:val="0"/>
      <w:marTop w:val="0"/>
      <w:marBottom w:val="0"/>
      <w:divBdr>
        <w:top w:val="none" w:sz="0" w:space="0" w:color="auto"/>
        <w:left w:val="none" w:sz="0" w:space="0" w:color="auto"/>
        <w:bottom w:val="none" w:sz="0" w:space="0" w:color="auto"/>
        <w:right w:val="none" w:sz="0" w:space="0" w:color="auto"/>
      </w:divBdr>
    </w:div>
    <w:div w:id="852035689">
      <w:bodyDiv w:val="1"/>
      <w:marLeft w:val="0"/>
      <w:marRight w:val="0"/>
      <w:marTop w:val="0"/>
      <w:marBottom w:val="0"/>
      <w:divBdr>
        <w:top w:val="none" w:sz="0" w:space="0" w:color="auto"/>
        <w:left w:val="none" w:sz="0" w:space="0" w:color="auto"/>
        <w:bottom w:val="none" w:sz="0" w:space="0" w:color="auto"/>
        <w:right w:val="none" w:sz="0" w:space="0" w:color="auto"/>
      </w:divBdr>
    </w:div>
    <w:div w:id="852449921">
      <w:bodyDiv w:val="1"/>
      <w:marLeft w:val="0"/>
      <w:marRight w:val="0"/>
      <w:marTop w:val="0"/>
      <w:marBottom w:val="0"/>
      <w:divBdr>
        <w:top w:val="none" w:sz="0" w:space="0" w:color="auto"/>
        <w:left w:val="none" w:sz="0" w:space="0" w:color="auto"/>
        <w:bottom w:val="none" w:sz="0" w:space="0" w:color="auto"/>
        <w:right w:val="none" w:sz="0" w:space="0" w:color="auto"/>
      </w:divBdr>
    </w:div>
    <w:div w:id="852769301">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924923972">
      <w:bodyDiv w:val="1"/>
      <w:marLeft w:val="0"/>
      <w:marRight w:val="0"/>
      <w:marTop w:val="0"/>
      <w:marBottom w:val="0"/>
      <w:divBdr>
        <w:top w:val="none" w:sz="0" w:space="0" w:color="auto"/>
        <w:left w:val="none" w:sz="0" w:space="0" w:color="auto"/>
        <w:bottom w:val="none" w:sz="0" w:space="0" w:color="auto"/>
        <w:right w:val="none" w:sz="0" w:space="0" w:color="auto"/>
      </w:divBdr>
    </w:div>
    <w:div w:id="969821963">
      <w:bodyDiv w:val="1"/>
      <w:marLeft w:val="0"/>
      <w:marRight w:val="0"/>
      <w:marTop w:val="0"/>
      <w:marBottom w:val="0"/>
      <w:divBdr>
        <w:top w:val="none" w:sz="0" w:space="0" w:color="auto"/>
        <w:left w:val="none" w:sz="0" w:space="0" w:color="auto"/>
        <w:bottom w:val="none" w:sz="0" w:space="0" w:color="auto"/>
        <w:right w:val="none" w:sz="0" w:space="0" w:color="auto"/>
      </w:divBdr>
    </w:div>
    <w:div w:id="984241129">
      <w:bodyDiv w:val="1"/>
      <w:marLeft w:val="0"/>
      <w:marRight w:val="0"/>
      <w:marTop w:val="0"/>
      <w:marBottom w:val="0"/>
      <w:divBdr>
        <w:top w:val="none" w:sz="0" w:space="0" w:color="auto"/>
        <w:left w:val="none" w:sz="0" w:space="0" w:color="auto"/>
        <w:bottom w:val="none" w:sz="0" w:space="0" w:color="auto"/>
        <w:right w:val="none" w:sz="0" w:space="0" w:color="auto"/>
      </w:divBdr>
    </w:div>
    <w:div w:id="1017073923">
      <w:bodyDiv w:val="1"/>
      <w:marLeft w:val="0"/>
      <w:marRight w:val="0"/>
      <w:marTop w:val="0"/>
      <w:marBottom w:val="0"/>
      <w:divBdr>
        <w:top w:val="none" w:sz="0" w:space="0" w:color="auto"/>
        <w:left w:val="none" w:sz="0" w:space="0" w:color="auto"/>
        <w:bottom w:val="none" w:sz="0" w:space="0" w:color="auto"/>
        <w:right w:val="none" w:sz="0" w:space="0" w:color="auto"/>
      </w:divBdr>
    </w:div>
    <w:div w:id="1059324117">
      <w:bodyDiv w:val="1"/>
      <w:marLeft w:val="0"/>
      <w:marRight w:val="0"/>
      <w:marTop w:val="0"/>
      <w:marBottom w:val="0"/>
      <w:divBdr>
        <w:top w:val="none" w:sz="0" w:space="0" w:color="auto"/>
        <w:left w:val="none" w:sz="0" w:space="0" w:color="auto"/>
        <w:bottom w:val="none" w:sz="0" w:space="0" w:color="auto"/>
        <w:right w:val="none" w:sz="0" w:space="0" w:color="auto"/>
      </w:divBdr>
    </w:div>
    <w:div w:id="1083335988">
      <w:bodyDiv w:val="1"/>
      <w:marLeft w:val="0"/>
      <w:marRight w:val="0"/>
      <w:marTop w:val="0"/>
      <w:marBottom w:val="0"/>
      <w:divBdr>
        <w:top w:val="none" w:sz="0" w:space="0" w:color="auto"/>
        <w:left w:val="none" w:sz="0" w:space="0" w:color="auto"/>
        <w:bottom w:val="none" w:sz="0" w:space="0" w:color="auto"/>
        <w:right w:val="none" w:sz="0" w:space="0" w:color="auto"/>
      </w:divBdr>
    </w:div>
    <w:div w:id="1108046982">
      <w:bodyDiv w:val="1"/>
      <w:marLeft w:val="0"/>
      <w:marRight w:val="0"/>
      <w:marTop w:val="0"/>
      <w:marBottom w:val="0"/>
      <w:divBdr>
        <w:top w:val="none" w:sz="0" w:space="0" w:color="auto"/>
        <w:left w:val="none" w:sz="0" w:space="0" w:color="auto"/>
        <w:bottom w:val="none" w:sz="0" w:space="0" w:color="auto"/>
        <w:right w:val="none" w:sz="0" w:space="0" w:color="auto"/>
      </w:divBdr>
    </w:div>
    <w:div w:id="1110126498">
      <w:bodyDiv w:val="1"/>
      <w:marLeft w:val="0"/>
      <w:marRight w:val="0"/>
      <w:marTop w:val="0"/>
      <w:marBottom w:val="0"/>
      <w:divBdr>
        <w:top w:val="none" w:sz="0" w:space="0" w:color="auto"/>
        <w:left w:val="none" w:sz="0" w:space="0" w:color="auto"/>
        <w:bottom w:val="none" w:sz="0" w:space="0" w:color="auto"/>
        <w:right w:val="none" w:sz="0" w:space="0" w:color="auto"/>
      </w:divBdr>
    </w:div>
    <w:div w:id="1124542978">
      <w:bodyDiv w:val="1"/>
      <w:marLeft w:val="0"/>
      <w:marRight w:val="0"/>
      <w:marTop w:val="0"/>
      <w:marBottom w:val="0"/>
      <w:divBdr>
        <w:top w:val="none" w:sz="0" w:space="0" w:color="auto"/>
        <w:left w:val="none" w:sz="0" w:space="0" w:color="auto"/>
        <w:bottom w:val="none" w:sz="0" w:space="0" w:color="auto"/>
        <w:right w:val="none" w:sz="0" w:space="0" w:color="auto"/>
      </w:divBdr>
    </w:div>
    <w:div w:id="1176458765">
      <w:bodyDiv w:val="1"/>
      <w:marLeft w:val="0"/>
      <w:marRight w:val="0"/>
      <w:marTop w:val="0"/>
      <w:marBottom w:val="0"/>
      <w:divBdr>
        <w:top w:val="none" w:sz="0" w:space="0" w:color="auto"/>
        <w:left w:val="none" w:sz="0" w:space="0" w:color="auto"/>
        <w:bottom w:val="none" w:sz="0" w:space="0" w:color="auto"/>
        <w:right w:val="none" w:sz="0" w:space="0" w:color="auto"/>
      </w:divBdr>
    </w:div>
    <w:div w:id="1178273784">
      <w:bodyDiv w:val="1"/>
      <w:marLeft w:val="0"/>
      <w:marRight w:val="0"/>
      <w:marTop w:val="0"/>
      <w:marBottom w:val="0"/>
      <w:divBdr>
        <w:top w:val="none" w:sz="0" w:space="0" w:color="auto"/>
        <w:left w:val="none" w:sz="0" w:space="0" w:color="auto"/>
        <w:bottom w:val="none" w:sz="0" w:space="0" w:color="auto"/>
        <w:right w:val="none" w:sz="0" w:space="0" w:color="auto"/>
      </w:divBdr>
    </w:div>
    <w:div w:id="1185168902">
      <w:bodyDiv w:val="1"/>
      <w:marLeft w:val="0"/>
      <w:marRight w:val="0"/>
      <w:marTop w:val="0"/>
      <w:marBottom w:val="0"/>
      <w:divBdr>
        <w:top w:val="none" w:sz="0" w:space="0" w:color="auto"/>
        <w:left w:val="none" w:sz="0" w:space="0" w:color="auto"/>
        <w:bottom w:val="none" w:sz="0" w:space="0" w:color="auto"/>
        <w:right w:val="none" w:sz="0" w:space="0" w:color="auto"/>
      </w:divBdr>
    </w:div>
    <w:div w:id="1194805881">
      <w:bodyDiv w:val="1"/>
      <w:marLeft w:val="0"/>
      <w:marRight w:val="0"/>
      <w:marTop w:val="0"/>
      <w:marBottom w:val="0"/>
      <w:divBdr>
        <w:top w:val="none" w:sz="0" w:space="0" w:color="auto"/>
        <w:left w:val="none" w:sz="0" w:space="0" w:color="auto"/>
        <w:bottom w:val="none" w:sz="0" w:space="0" w:color="auto"/>
        <w:right w:val="none" w:sz="0" w:space="0" w:color="auto"/>
      </w:divBdr>
    </w:div>
    <w:div w:id="1207991230">
      <w:bodyDiv w:val="1"/>
      <w:marLeft w:val="0"/>
      <w:marRight w:val="0"/>
      <w:marTop w:val="0"/>
      <w:marBottom w:val="0"/>
      <w:divBdr>
        <w:top w:val="none" w:sz="0" w:space="0" w:color="auto"/>
        <w:left w:val="none" w:sz="0" w:space="0" w:color="auto"/>
        <w:bottom w:val="none" w:sz="0" w:space="0" w:color="auto"/>
        <w:right w:val="none" w:sz="0" w:space="0" w:color="auto"/>
      </w:divBdr>
    </w:div>
    <w:div w:id="1234704881">
      <w:bodyDiv w:val="1"/>
      <w:marLeft w:val="0"/>
      <w:marRight w:val="0"/>
      <w:marTop w:val="0"/>
      <w:marBottom w:val="0"/>
      <w:divBdr>
        <w:top w:val="none" w:sz="0" w:space="0" w:color="auto"/>
        <w:left w:val="none" w:sz="0" w:space="0" w:color="auto"/>
        <w:bottom w:val="none" w:sz="0" w:space="0" w:color="auto"/>
        <w:right w:val="none" w:sz="0" w:space="0" w:color="auto"/>
      </w:divBdr>
    </w:div>
    <w:div w:id="1236626649">
      <w:bodyDiv w:val="1"/>
      <w:marLeft w:val="0"/>
      <w:marRight w:val="0"/>
      <w:marTop w:val="0"/>
      <w:marBottom w:val="0"/>
      <w:divBdr>
        <w:top w:val="none" w:sz="0" w:space="0" w:color="auto"/>
        <w:left w:val="none" w:sz="0" w:space="0" w:color="auto"/>
        <w:bottom w:val="none" w:sz="0" w:space="0" w:color="auto"/>
        <w:right w:val="none" w:sz="0" w:space="0" w:color="auto"/>
      </w:divBdr>
    </w:div>
    <w:div w:id="1272855142">
      <w:bodyDiv w:val="1"/>
      <w:marLeft w:val="0"/>
      <w:marRight w:val="0"/>
      <w:marTop w:val="0"/>
      <w:marBottom w:val="0"/>
      <w:divBdr>
        <w:top w:val="none" w:sz="0" w:space="0" w:color="auto"/>
        <w:left w:val="none" w:sz="0" w:space="0" w:color="auto"/>
        <w:bottom w:val="none" w:sz="0" w:space="0" w:color="auto"/>
        <w:right w:val="none" w:sz="0" w:space="0" w:color="auto"/>
      </w:divBdr>
    </w:div>
    <w:div w:id="1273249062">
      <w:bodyDiv w:val="1"/>
      <w:marLeft w:val="0"/>
      <w:marRight w:val="0"/>
      <w:marTop w:val="0"/>
      <w:marBottom w:val="0"/>
      <w:divBdr>
        <w:top w:val="none" w:sz="0" w:space="0" w:color="auto"/>
        <w:left w:val="none" w:sz="0" w:space="0" w:color="auto"/>
        <w:bottom w:val="none" w:sz="0" w:space="0" w:color="auto"/>
        <w:right w:val="none" w:sz="0" w:space="0" w:color="auto"/>
      </w:divBdr>
    </w:div>
    <w:div w:id="1282343203">
      <w:bodyDiv w:val="1"/>
      <w:marLeft w:val="0"/>
      <w:marRight w:val="0"/>
      <w:marTop w:val="0"/>
      <w:marBottom w:val="0"/>
      <w:divBdr>
        <w:top w:val="none" w:sz="0" w:space="0" w:color="auto"/>
        <w:left w:val="none" w:sz="0" w:space="0" w:color="auto"/>
        <w:bottom w:val="none" w:sz="0" w:space="0" w:color="auto"/>
        <w:right w:val="none" w:sz="0" w:space="0" w:color="auto"/>
      </w:divBdr>
    </w:div>
    <w:div w:id="1286233120">
      <w:bodyDiv w:val="1"/>
      <w:marLeft w:val="0"/>
      <w:marRight w:val="0"/>
      <w:marTop w:val="0"/>
      <w:marBottom w:val="0"/>
      <w:divBdr>
        <w:top w:val="none" w:sz="0" w:space="0" w:color="auto"/>
        <w:left w:val="none" w:sz="0" w:space="0" w:color="auto"/>
        <w:bottom w:val="none" w:sz="0" w:space="0" w:color="auto"/>
        <w:right w:val="none" w:sz="0" w:space="0" w:color="auto"/>
      </w:divBdr>
    </w:div>
    <w:div w:id="1305547564">
      <w:bodyDiv w:val="1"/>
      <w:marLeft w:val="0"/>
      <w:marRight w:val="0"/>
      <w:marTop w:val="0"/>
      <w:marBottom w:val="0"/>
      <w:divBdr>
        <w:top w:val="none" w:sz="0" w:space="0" w:color="auto"/>
        <w:left w:val="none" w:sz="0" w:space="0" w:color="auto"/>
        <w:bottom w:val="none" w:sz="0" w:space="0" w:color="auto"/>
        <w:right w:val="none" w:sz="0" w:space="0" w:color="auto"/>
      </w:divBdr>
    </w:div>
    <w:div w:id="1362441908">
      <w:bodyDiv w:val="1"/>
      <w:marLeft w:val="0"/>
      <w:marRight w:val="0"/>
      <w:marTop w:val="0"/>
      <w:marBottom w:val="0"/>
      <w:divBdr>
        <w:top w:val="none" w:sz="0" w:space="0" w:color="auto"/>
        <w:left w:val="none" w:sz="0" w:space="0" w:color="auto"/>
        <w:bottom w:val="none" w:sz="0" w:space="0" w:color="auto"/>
        <w:right w:val="none" w:sz="0" w:space="0" w:color="auto"/>
      </w:divBdr>
    </w:div>
    <w:div w:id="1363939688">
      <w:bodyDiv w:val="1"/>
      <w:marLeft w:val="0"/>
      <w:marRight w:val="0"/>
      <w:marTop w:val="0"/>
      <w:marBottom w:val="0"/>
      <w:divBdr>
        <w:top w:val="none" w:sz="0" w:space="0" w:color="auto"/>
        <w:left w:val="none" w:sz="0" w:space="0" w:color="auto"/>
        <w:bottom w:val="none" w:sz="0" w:space="0" w:color="auto"/>
        <w:right w:val="none" w:sz="0" w:space="0" w:color="auto"/>
      </w:divBdr>
    </w:div>
    <w:div w:id="1367563175">
      <w:bodyDiv w:val="1"/>
      <w:marLeft w:val="0"/>
      <w:marRight w:val="0"/>
      <w:marTop w:val="0"/>
      <w:marBottom w:val="0"/>
      <w:divBdr>
        <w:top w:val="none" w:sz="0" w:space="0" w:color="auto"/>
        <w:left w:val="none" w:sz="0" w:space="0" w:color="auto"/>
        <w:bottom w:val="none" w:sz="0" w:space="0" w:color="auto"/>
        <w:right w:val="none" w:sz="0" w:space="0" w:color="auto"/>
      </w:divBdr>
    </w:div>
    <w:div w:id="1372149937">
      <w:bodyDiv w:val="1"/>
      <w:marLeft w:val="0"/>
      <w:marRight w:val="0"/>
      <w:marTop w:val="0"/>
      <w:marBottom w:val="0"/>
      <w:divBdr>
        <w:top w:val="none" w:sz="0" w:space="0" w:color="auto"/>
        <w:left w:val="none" w:sz="0" w:space="0" w:color="auto"/>
        <w:bottom w:val="none" w:sz="0" w:space="0" w:color="auto"/>
        <w:right w:val="none" w:sz="0" w:space="0" w:color="auto"/>
      </w:divBdr>
    </w:div>
    <w:div w:id="1377269077">
      <w:bodyDiv w:val="1"/>
      <w:marLeft w:val="0"/>
      <w:marRight w:val="0"/>
      <w:marTop w:val="0"/>
      <w:marBottom w:val="0"/>
      <w:divBdr>
        <w:top w:val="none" w:sz="0" w:space="0" w:color="auto"/>
        <w:left w:val="none" w:sz="0" w:space="0" w:color="auto"/>
        <w:bottom w:val="none" w:sz="0" w:space="0" w:color="auto"/>
        <w:right w:val="none" w:sz="0" w:space="0" w:color="auto"/>
      </w:divBdr>
    </w:div>
    <w:div w:id="1379353848">
      <w:bodyDiv w:val="1"/>
      <w:marLeft w:val="0"/>
      <w:marRight w:val="0"/>
      <w:marTop w:val="0"/>
      <w:marBottom w:val="0"/>
      <w:divBdr>
        <w:top w:val="none" w:sz="0" w:space="0" w:color="auto"/>
        <w:left w:val="none" w:sz="0" w:space="0" w:color="auto"/>
        <w:bottom w:val="none" w:sz="0" w:space="0" w:color="auto"/>
        <w:right w:val="none" w:sz="0" w:space="0" w:color="auto"/>
      </w:divBdr>
    </w:div>
    <w:div w:id="1381980228">
      <w:bodyDiv w:val="1"/>
      <w:marLeft w:val="0"/>
      <w:marRight w:val="0"/>
      <w:marTop w:val="0"/>
      <w:marBottom w:val="0"/>
      <w:divBdr>
        <w:top w:val="none" w:sz="0" w:space="0" w:color="auto"/>
        <w:left w:val="none" w:sz="0" w:space="0" w:color="auto"/>
        <w:bottom w:val="none" w:sz="0" w:space="0" w:color="auto"/>
        <w:right w:val="none" w:sz="0" w:space="0" w:color="auto"/>
      </w:divBdr>
    </w:div>
    <w:div w:id="1400708806">
      <w:bodyDiv w:val="1"/>
      <w:marLeft w:val="0"/>
      <w:marRight w:val="0"/>
      <w:marTop w:val="0"/>
      <w:marBottom w:val="0"/>
      <w:divBdr>
        <w:top w:val="none" w:sz="0" w:space="0" w:color="auto"/>
        <w:left w:val="none" w:sz="0" w:space="0" w:color="auto"/>
        <w:bottom w:val="none" w:sz="0" w:space="0" w:color="auto"/>
        <w:right w:val="none" w:sz="0" w:space="0" w:color="auto"/>
      </w:divBdr>
    </w:div>
    <w:div w:id="1409573763">
      <w:bodyDiv w:val="1"/>
      <w:marLeft w:val="0"/>
      <w:marRight w:val="0"/>
      <w:marTop w:val="0"/>
      <w:marBottom w:val="0"/>
      <w:divBdr>
        <w:top w:val="none" w:sz="0" w:space="0" w:color="auto"/>
        <w:left w:val="none" w:sz="0" w:space="0" w:color="auto"/>
        <w:bottom w:val="none" w:sz="0" w:space="0" w:color="auto"/>
        <w:right w:val="none" w:sz="0" w:space="0" w:color="auto"/>
      </w:divBdr>
    </w:div>
    <w:div w:id="1416366100">
      <w:bodyDiv w:val="1"/>
      <w:marLeft w:val="0"/>
      <w:marRight w:val="0"/>
      <w:marTop w:val="0"/>
      <w:marBottom w:val="0"/>
      <w:divBdr>
        <w:top w:val="none" w:sz="0" w:space="0" w:color="auto"/>
        <w:left w:val="none" w:sz="0" w:space="0" w:color="auto"/>
        <w:bottom w:val="none" w:sz="0" w:space="0" w:color="auto"/>
        <w:right w:val="none" w:sz="0" w:space="0" w:color="auto"/>
      </w:divBdr>
    </w:div>
    <w:div w:id="1418282263">
      <w:bodyDiv w:val="1"/>
      <w:marLeft w:val="0"/>
      <w:marRight w:val="0"/>
      <w:marTop w:val="0"/>
      <w:marBottom w:val="0"/>
      <w:divBdr>
        <w:top w:val="none" w:sz="0" w:space="0" w:color="auto"/>
        <w:left w:val="none" w:sz="0" w:space="0" w:color="auto"/>
        <w:bottom w:val="none" w:sz="0" w:space="0" w:color="auto"/>
        <w:right w:val="none" w:sz="0" w:space="0" w:color="auto"/>
      </w:divBdr>
    </w:div>
    <w:div w:id="1456827971">
      <w:bodyDiv w:val="1"/>
      <w:marLeft w:val="0"/>
      <w:marRight w:val="0"/>
      <w:marTop w:val="0"/>
      <w:marBottom w:val="0"/>
      <w:divBdr>
        <w:top w:val="none" w:sz="0" w:space="0" w:color="auto"/>
        <w:left w:val="none" w:sz="0" w:space="0" w:color="auto"/>
        <w:bottom w:val="none" w:sz="0" w:space="0" w:color="auto"/>
        <w:right w:val="none" w:sz="0" w:space="0" w:color="auto"/>
      </w:divBdr>
    </w:div>
    <w:div w:id="1472552497">
      <w:bodyDiv w:val="1"/>
      <w:marLeft w:val="0"/>
      <w:marRight w:val="0"/>
      <w:marTop w:val="0"/>
      <w:marBottom w:val="0"/>
      <w:divBdr>
        <w:top w:val="none" w:sz="0" w:space="0" w:color="auto"/>
        <w:left w:val="none" w:sz="0" w:space="0" w:color="auto"/>
        <w:bottom w:val="none" w:sz="0" w:space="0" w:color="auto"/>
        <w:right w:val="none" w:sz="0" w:space="0" w:color="auto"/>
      </w:divBdr>
    </w:div>
    <w:div w:id="1484085156">
      <w:bodyDiv w:val="1"/>
      <w:marLeft w:val="0"/>
      <w:marRight w:val="0"/>
      <w:marTop w:val="0"/>
      <w:marBottom w:val="0"/>
      <w:divBdr>
        <w:top w:val="none" w:sz="0" w:space="0" w:color="auto"/>
        <w:left w:val="none" w:sz="0" w:space="0" w:color="auto"/>
        <w:bottom w:val="none" w:sz="0" w:space="0" w:color="auto"/>
        <w:right w:val="none" w:sz="0" w:space="0" w:color="auto"/>
      </w:divBdr>
    </w:div>
    <w:div w:id="1484542244">
      <w:bodyDiv w:val="1"/>
      <w:marLeft w:val="0"/>
      <w:marRight w:val="0"/>
      <w:marTop w:val="0"/>
      <w:marBottom w:val="0"/>
      <w:divBdr>
        <w:top w:val="none" w:sz="0" w:space="0" w:color="auto"/>
        <w:left w:val="none" w:sz="0" w:space="0" w:color="auto"/>
        <w:bottom w:val="none" w:sz="0" w:space="0" w:color="auto"/>
        <w:right w:val="none" w:sz="0" w:space="0" w:color="auto"/>
      </w:divBdr>
    </w:div>
    <w:div w:id="1507599070">
      <w:bodyDiv w:val="1"/>
      <w:marLeft w:val="0"/>
      <w:marRight w:val="0"/>
      <w:marTop w:val="0"/>
      <w:marBottom w:val="0"/>
      <w:divBdr>
        <w:top w:val="none" w:sz="0" w:space="0" w:color="auto"/>
        <w:left w:val="none" w:sz="0" w:space="0" w:color="auto"/>
        <w:bottom w:val="none" w:sz="0" w:space="0" w:color="auto"/>
        <w:right w:val="none" w:sz="0" w:space="0" w:color="auto"/>
      </w:divBdr>
    </w:div>
    <w:div w:id="1523321147">
      <w:bodyDiv w:val="1"/>
      <w:marLeft w:val="0"/>
      <w:marRight w:val="0"/>
      <w:marTop w:val="0"/>
      <w:marBottom w:val="0"/>
      <w:divBdr>
        <w:top w:val="none" w:sz="0" w:space="0" w:color="auto"/>
        <w:left w:val="none" w:sz="0" w:space="0" w:color="auto"/>
        <w:bottom w:val="none" w:sz="0" w:space="0" w:color="auto"/>
        <w:right w:val="none" w:sz="0" w:space="0" w:color="auto"/>
      </w:divBdr>
    </w:div>
    <w:div w:id="1525483359">
      <w:bodyDiv w:val="1"/>
      <w:marLeft w:val="0"/>
      <w:marRight w:val="0"/>
      <w:marTop w:val="0"/>
      <w:marBottom w:val="0"/>
      <w:divBdr>
        <w:top w:val="none" w:sz="0" w:space="0" w:color="auto"/>
        <w:left w:val="none" w:sz="0" w:space="0" w:color="auto"/>
        <w:bottom w:val="none" w:sz="0" w:space="0" w:color="auto"/>
        <w:right w:val="none" w:sz="0" w:space="0" w:color="auto"/>
      </w:divBdr>
    </w:div>
    <w:div w:id="1527325017">
      <w:bodyDiv w:val="1"/>
      <w:marLeft w:val="0"/>
      <w:marRight w:val="0"/>
      <w:marTop w:val="0"/>
      <w:marBottom w:val="0"/>
      <w:divBdr>
        <w:top w:val="none" w:sz="0" w:space="0" w:color="auto"/>
        <w:left w:val="none" w:sz="0" w:space="0" w:color="auto"/>
        <w:bottom w:val="none" w:sz="0" w:space="0" w:color="auto"/>
        <w:right w:val="none" w:sz="0" w:space="0" w:color="auto"/>
      </w:divBdr>
    </w:div>
    <w:div w:id="1546328144">
      <w:bodyDiv w:val="1"/>
      <w:marLeft w:val="0"/>
      <w:marRight w:val="0"/>
      <w:marTop w:val="0"/>
      <w:marBottom w:val="0"/>
      <w:divBdr>
        <w:top w:val="none" w:sz="0" w:space="0" w:color="auto"/>
        <w:left w:val="none" w:sz="0" w:space="0" w:color="auto"/>
        <w:bottom w:val="none" w:sz="0" w:space="0" w:color="auto"/>
        <w:right w:val="none" w:sz="0" w:space="0" w:color="auto"/>
      </w:divBdr>
    </w:div>
    <w:div w:id="1571037209">
      <w:bodyDiv w:val="1"/>
      <w:marLeft w:val="0"/>
      <w:marRight w:val="0"/>
      <w:marTop w:val="0"/>
      <w:marBottom w:val="0"/>
      <w:divBdr>
        <w:top w:val="none" w:sz="0" w:space="0" w:color="auto"/>
        <w:left w:val="none" w:sz="0" w:space="0" w:color="auto"/>
        <w:bottom w:val="none" w:sz="0" w:space="0" w:color="auto"/>
        <w:right w:val="none" w:sz="0" w:space="0" w:color="auto"/>
      </w:divBdr>
    </w:div>
    <w:div w:id="1582830576">
      <w:bodyDiv w:val="1"/>
      <w:marLeft w:val="0"/>
      <w:marRight w:val="0"/>
      <w:marTop w:val="0"/>
      <w:marBottom w:val="0"/>
      <w:divBdr>
        <w:top w:val="none" w:sz="0" w:space="0" w:color="auto"/>
        <w:left w:val="none" w:sz="0" w:space="0" w:color="auto"/>
        <w:bottom w:val="none" w:sz="0" w:space="0" w:color="auto"/>
        <w:right w:val="none" w:sz="0" w:space="0" w:color="auto"/>
      </w:divBdr>
    </w:div>
    <w:div w:id="1585650931">
      <w:bodyDiv w:val="1"/>
      <w:marLeft w:val="0"/>
      <w:marRight w:val="0"/>
      <w:marTop w:val="0"/>
      <w:marBottom w:val="0"/>
      <w:divBdr>
        <w:top w:val="none" w:sz="0" w:space="0" w:color="auto"/>
        <w:left w:val="none" w:sz="0" w:space="0" w:color="auto"/>
        <w:bottom w:val="none" w:sz="0" w:space="0" w:color="auto"/>
        <w:right w:val="none" w:sz="0" w:space="0" w:color="auto"/>
      </w:divBdr>
    </w:div>
    <w:div w:id="1587685763">
      <w:bodyDiv w:val="1"/>
      <w:marLeft w:val="0"/>
      <w:marRight w:val="0"/>
      <w:marTop w:val="0"/>
      <w:marBottom w:val="0"/>
      <w:divBdr>
        <w:top w:val="none" w:sz="0" w:space="0" w:color="auto"/>
        <w:left w:val="none" w:sz="0" w:space="0" w:color="auto"/>
        <w:bottom w:val="none" w:sz="0" w:space="0" w:color="auto"/>
        <w:right w:val="none" w:sz="0" w:space="0" w:color="auto"/>
      </w:divBdr>
    </w:div>
    <w:div w:id="1606839393">
      <w:bodyDiv w:val="1"/>
      <w:marLeft w:val="0"/>
      <w:marRight w:val="0"/>
      <w:marTop w:val="0"/>
      <w:marBottom w:val="0"/>
      <w:divBdr>
        <w:top w:val="none" w:sz="0" w:space="0" w:color="auto"/>
        <w:left w:val="none" w:sz="0" w:space="0" w:color="auto"/>
        <w:bottom w:val="none" w:sz="0" w:space="0" w:color="auto"/>
        <w:right w:val="none" w:sz="0" w:space="0" w:color="auto"/>
      </w:divBdr>
    </w:div>
    <w:div w:id="1624312111">
      <w:bodyDiv w:val="1"/>
      <w:marLeft w:val="0"/>
      <w:marRight w:val="0"/>
      <w:marTop w:val="0"/>
      <w:marBottom w:val="0"/>
      <w:divBdr>
        <w:top w:val="none" w:sz="0" w:space="0" w:color="auto"/>
        <w:left w:val="none" w:sz="0" w:space="0" w:color="auto"/>
        <w:bottom w:val="none" w:sz="0" w:space="0" w:color="auto"/>
        <w:right w:val="none" w:sz="0" w:space="0" w:color="auto"/>
      </w:divBdr>
    </w:div>
    <w:div w:id="1658724091">
      <w:bodyDiv w:val="1"/>
      <w:marLeft w:val="0"/>
      <w:marRight w:val="0"/>
      <w:marTop w:val="0"/>
      <w:marBottom w:val="0"/>
      <w:divBdr>
        <w:top w:val="none" w:sz="0" w:space="0" w:color="auto"/>
        <w:left w:val="none" w:sz="0" w:space="0" w:color="auto"/>
        <w:bottom w:val="none" w:sz="0" w:space="0" w:color="auto"/>
        <w:right w:val="none" w:sz="0" w:space="0" w:color="auto"/>
      </w:divBdr>
    </w:div>
    <w:div w:id="1672026233">
      <w:bodyDiv w:val="1"/>
      <w:marLeft w:val="0"/>
      <w:marRight w:val="0"/>
      <w:marTop w:val="0"/>
      <w:marBottom w:val="0"/>
      <w:divBdr>
        <w:top w:val="none" w:sz="0" w:space="0" w:color="auto"/>
        <w:left w:val="none" w:sz="0" w:space="0" w:color="auto"/>
        <w:bottom w:val="none" w:sz="0" w:space="0" w:color="auto"/>
        <w:right w:val="none" w:sz="0" w:space="0" w:color="auto"/>
      </w:divBdr>
    </w:div>
    <w:div w:id="1677684873">
      <w:bodyDiv w:val="1"/>
      <w:marLeft w:val="0"/>
      <w:marRight w:val="0"/>
      <w:marTop w:val="0"/>
      <w:marBottom w:val="0"/>
      <w:divBdr>
        <w:top w:val="none" w:sz="0" w:space="0" w:color="auto"/>
        <w:left w:val="none" w:sz="0" w:space="0" w:color="auto"/>
        <w:bottom w:val="none" w:sz="0" w:space="0" w:color="auto"/>
        <w:right w:val="none" w:sz="0" w:space="0" w:color="auto"/>
      </w:divBdr>
    </w:div>
    <w:div w:id="1693528578">
      <w:bodyDiv w:val="1"/>
      <w:marLeft w:val="0"/>
      <w:marRight w:val="0"/>
      <w:marTop w:val="0"/>
      <w:marBottom w:val="0"/>
      <w:divBdr>
        <w:top w:val="none" w:sz="0" w:space="0" w:color="auto"/>
        <w:left w:val="none" w:sz="0" w:space="0" w:color="auto"/>
        <w:bottom w:val="none" w:sz="0" w:space="0" w:color="auto"/>
        <w:right w:val="none" w:sz="0" w:space="0" w:color="auto"/>
      </w:divBdr>
    </w:div>
    <w:div w:id="1699698183">
      <w:bodyDiv w:val="1"/>
      <w:marLeft w:val="0"/>
      <w:marRight w:val="0"/>
      <w:marTop w:val="0"/>
      <w:marBottom w:val="0"/>
      <w:divBdr>
        <w:top w:val="none" w:sz="0" w:space="0" w:color="auto"/>
        <w:left w:val="none" w:sz="0" w:space="0" w:color="auto"/>
        <w:bottom w:val="none" w:sz="0" w:space="0" w:color="auto"/>
        <w:right w:val="none" w:sz="0" w:space="0" w:color="auto"/>
      </w:divBdr>
    </w:div>
    <w:div w:id="1723938779">
      <w:bodyDiv w:val="1"/>
      <w:marLeft w:val="0"/>
      <w:marRight w:val="0"/>
      <w:marTop w:val="0"/>
      <w:marBottom w:val="0"/>
      <w:divBdr>
        <w:top w:val="none" w:sz="0" w:space="0" w:color="auto"/>
        <w:left w:val="none" w:sz="0" w:space="0" w:color="auto"/>
        <w:bottom w:val="none" w:sz="0" w:space="0" w:color="auto"/>
        <w:right w:val="none" w:sz="0" w:space="0" w:color="auto"/>
      </w:divBdr>
    </w:div>
    <w:div w:id="1723946414">
      <w:bodyDiv w:val="1"/>
      <w:marLeft w:val="0"/>
      <w:marRight w:val="0"/>
      <w:marTop w:val="0"/>
      <w:marBottom w:val="0"/>
      <w:divBdr>
        <w:top w:val="none" w:sz="0" w:space="0" w:color="auto"/>
        <w:left w:val="none" w:sz="0" w:space="0" w:color="auto"/>
        <w:bottom w:val="none" w:sz="0" w:space="0" w:color="auto"/>
        <w:right w:val="none" w:sz="0" w:space="0" w:color="auto"/>
      </w:divBdr>
    </w:div>
    <w:div w:id="1730373727">
      <w:bodyDiv w:val="1"/>
      <w:marLeft w:val="0"/>
      <w:marRight w:val="0"/>
      <w:marTop w:val="0"/>
      <w:marBottom w:val="0"/>
      <w:divBdr>
        <w:top w:val="none" w:sz="0" w:space="0" w:color="auto"/>
        <w:left w:val="none" w:sz="0" w:space="0" w:color="auto"/>
        <w:bottom w:val="none" w:sz="0" w:space="0" w:color="auto"/>
        <w:right w:val="none" w:sz="0" w:space="0" w:color="auto"/>
      </w:divBdr>
    </w:div>
    <w:div w:id="1738935105">
      <w:bodyDiv w:val="1"/>
      <w:marLeft w:val="0"/>
      <w:marRight w:val="0"/>
      <w:marTop w:val="0"/>
      <w:marBottom w:val="0"/>
      <w:divBdr>
        <w:top w:val="none" w:sz="0" w:space="0" w:color="auto"/>
        <w:left w:val="none" w:sz="0" w:space="0" w:color="auto"/>
        <w:bottom w:val="none" w:sz="0" w:space="0" w:color="auto"/>
        <w:right w:val="none" w:sz="0" w:space="0" w:color="auto"/>
      </w:divBdr>
    </w:div>
    <w:div w:id="1756784165">
      <w:bodyDiv w:val="1"/>
      <w:marLeft w:val="0"/>
      <w:marRight w:val="0"/>
      <w:marTop w:val="0"/>
      <w:marBottom w:val="0"/>
      <w:divBdr>
        <w:top w:val="none" w:sz="0" w:space="0" w:color="auto"/>
        <w:left w:val="none" w:sz="0" w:space="0" w:color="auto"/>
        <w:bottom w:val="none" w:sz="0" w:space="0" w:color="auto"/>
        <w:right w:val="none" w:sz="0" w:space="0" w:color="auto"/>
      </w:divBdr>
    </w:div>
    <w:div w:id="1780222162">
      <w:bodyDiv w:val="1"/>
      <w:marLeft w:val="0"/>
      <w:marRight w:val="0"/>
      <w:marTop w:val="0"/>
      <w:marBottom w:val="0"/>
      <w:divBdr>
        <w:top w:val="none" w:sz="0" w:space="0" w:color="auto"/>
        <w:left w:val="none" w:sz="0" w:space="0" w:color="auto"/>
        <w:bottom w:val="none" w:sz="0" w:space="0" w:color="auto"/>
        <w:right w:val="none" w:sz="0" w:space="0" w:color="auto"/>
      </w:divBdr>
    </w:div>
    <w:div w:id="1853035475">
      <w:bodyDiv w:val="1"/>
      <w:marLeft w:val="0"/>
      <w:marRight w:val="0"/>
      <w:marTop w:val="0"/>
      <w:marBottom w:val="0"/>
      <w:divBdr>
        <w:top w:val="none" w:sz="0" w:space="0" w:color="auto"/>
        <w:left w:val="none" w:sz="0" w:space="0" w:color="auto"/>
        <w:bottom w:val="none" w:sz="0" w:space="0" w:color="auto"/>
        <w:right w:val="none" w:sz="0" w:space="0" w:color="auto"/>
      </w:divBdr>
    </w:div>
    <w:div w:id="1858083979">
      <w:bodyDiv w:val="1"/>
      <w:marLeft w:val="0"/>
      <w:marRight w:val="0"/>
      <w:marTop w:val="0"/>
      <w:marBottom w:val="0"/>
      <w:divBdr>
        <w:top w:val="none" w:sz="0" w:space="0" w:color="auto"/>
        <w:left w:val="none" w:sz="0" w:space="0" w:color="auto"/>
        <w:bottom w:val="none" w:sz="0" w:space="0" w:color="auto"/>
        <w:right w:val="none" w:sz="0" w:space="0" w:color="auto"/>
      </w:divBdr>
    </w:div>
    <w:div w:id="1860776849">
      <w:bodyDiv w:val="1"/>
      <w:marLeft w:val="0"/>
      <w:marRight w:val="0"/>
      <w:marTop w:val="0"/>
      <w:marBottom w:val="0"/>
      <w:divBdr>
        <w:top w:val="none" w:sz="0" w:space="0" w:color="auto"/>
        <w:left w:val="none" w:sz="0" w:space="0" w:color="auto"/>
        <w:bottom w:val="none" w:sz="0" w:space="0" w:color="auto"/>
        <w:right w:val="none" w:sz="0" w:space="0" w:color="auto"/>
      </w:divBdr>
    </w:div>
    <w:div w:id="1893612834">
      <w:bodyDiv w:val="1"/>
      <w:marLeft w:val="0"/>
      <w:marRight w:val="0"/>
      <w:marTop w:val="0"/>
      <w:marBottom w:val="0"/>
      <w:divBdr>
        <w:top w:val="none" w:sz="0" w:space="0" w:color="auto"/>
        <w:left w:val="none" w:sz="0" w:space="0" w:color="auto"/>
        <w:bottom w:val="none" w:sz="0" w:space="0" w:color="auto"/>
        <w:right w:val="none" w:sz="0" w:space="0" w:color="auto"/>
      </w:divBdr>
    </w:div>
    <w:div w:id="1944147004">
      <w:bodyDiv w:val="1"/>
      <w:marLeft w:val="0"/>
      <w:marRight w:val="0"/>
      <w:marTop w:val="0"/>
      <w:marBottom w:val="0"/>
      <w:divBdr>
        <w:top w:val="none" w:sz="0" w:space="0" w:color="auto"/>
        <w:left w:val="none" w:sz="0" w:space="0" w:color="auto"/>
        <w:bottom w:val="none" w:sz="0" w:space="0" w:color="auto"/>
        <w:right w:val="none" w:sz="0" w:space="0" w:color="auto"/>
      </w:divBdr>
    </w:div>
    <w:div w:id="1951280494">
      <w:bodyDiv w:val="1"/>
      <w:marLeft w:val="0"/>
      <w:marRight w:val="0"/>
      <w:marTop w:val="0"/>
      <w:marBottom w:val="0"/>
      <w:divBdr>
        <w:top w:val="none" w:sz="0" w:space="0" w:color="auto"/>
        <w:left w:val="none" w:sz="0" w:space="0" w:color="auto"/>
        <w:bottom w:val="none" w:sz="0" w:space="0" w:color="auto"/>
        <w:right w:val="none" w:sz="0" w:space="0" w:color="auto"/>
      </w:divBdr>
    </w:div>
    <w:div w:id="2017536812">
      <w:bodyDiv w:val="1"/>
      <w:marLeft w:val="0"/>
      <w:marRight w:val="0"/>
      <w:marTop w:val="0"/>
      <w:marBottom w:val="0"/>
      <w:divBdr>
        <w:top w:val="none" w:sz="0" w:space="0" w:color="auto"/>
        <w:left w:val="none" w:sz="0" w:space="0" w:color="auto"/>
        <w:bottom w:val="none" w:sz="0" w:space="0" w:color="auto"/>
        <w:right w:val="none" w:sz="0" w:space="0" w:color="auto"/>
      </w:divBdr>
    </w:div>
    <w:div w:id="2050522852">
      <w:bodyDiv w:val="1"/>
      <w:marLeft w:val="0"/>
      <w:marRight w:val="0"/>
      <w:marTop w:val="0"/>
      <w:marBottom w:val="0"/>
      <w:divBdr>
        <w:top w:val="none" w:sz="0" w:space="0" w:color="auto"/>
        <w:left w:val="none" w:sz="0" w:space="0" w:color="auto"/>
        <w:bottom w:val="none" w:sz="0" w:space="0" w:color="auto"/>
        <w:right w:val="none" w:sz="0" w:space="0" w:color="auto"/>
      </w:divBdr>
    </w:div>
    <w:div w:id="2135366184">
      <w:bodyDiv w:val="1"/>
      <w:marLeft w:val="0"/>
      <w:marRight w:val="0"/>
      <w:marTop w:val="0"/>
      <w:marBottom w:val="0"/>
      <w:divBdr>
        <w:top w:val="none" w:sz="0" w:space="0" w:color="auto"/>
        <w:left w:val="none" w:sz="0" w:space="0" w:color="auto"/>
        <w:bottom w:val="none" w:sz="0" w:space="0" w:color="auto"/>
        <w:right w:val="none" w:sz="0" w:space="0" w:color="auto"/>
      </w:divBdr>
    </w:div>
    <w:div w:id="2136170898">
      <w:bodyDiv w:val="1"/>
      <w:marLeft w:val="0"/>
      <w:marRight w:val="0"/>
      <w:marTop w:val="0"/>
      <w:marBottom w:val="0"/>
      <w:divBdr>
        <w:top w:val="none" w:sz="0" w:space="0" w:color="auto"/>
        <w:left w:val="none" w:sz="0" w:space="0" w:color="auto"/>
        <w:bottom w:val="none" w:sz="0" w:space="0" w:color="auto"/>
        <w:right w:val="none" w:sz="0" w:space="0" w:color="auto"/>
      </w:divBdr>
    </w:div>
    <w:div w:id="21402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youtube.com/watch?v=sJBij7bepK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outhwestinbloom.org.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somersetcouncil.citizenspace.com/childrens-services/education-funding"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inyurl.com/5e45d8tb" TargetMode="External" Id="rId11" /><Relationship Type="http://schemas.openxmlformats.org/officeDocument/2006/relationships/numbering" Target="numbering.xml" Id="rId5" /><Relationship Type="http://schemas.openxmlformats.org/officeDocument/2006/relationships/hyperlink" Target="https://public.govdelivery.com/accounts/UKSC/subscriber/new"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omerset.gov.uk/localpantry" TargetMode="External" Id="rId14" /><Relationship Type="http://schemas.openxmlformats.org/officeDocument/2006/relationships/hyperlink" Target="mailto:AJDance@somerset.gov.uk" TargetMode="External" Id="R6bbed94d3b714c76" /><Relationship Type="http://schemas.openxmlformats.org/officeDocument/2006/relationships/hyperlink" Target="mailto:jo.roundellgreene@somerset.gov.uk" TargetMode="External" Id="R5dc3200f3ff540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4F52F0E9D764688FA261B545E84C5" ma:contentTypeVersion="10" ma:contentTypeDescription="Create a new document." ma:contentTypeScope="" ma:versionID="e7ad771c64f89ad464a8b91c72c886c0">
  <xsd:schema xmlns:xsd="http://www.w3.org/2001/XMLSchema" xmlns:xs="http://www.w3.org/2001/XMLSchema" xmlns:p="http://schemas.microsoft.com/office/2006/metadata/properties" xmlns:ns3="8a670bac-df90-4fe3-b90f-cca0e5b9acf4" targetNamespace="http://schemas.microsoft.com/office/2006/metadata/properties" ma:root="true" ma:fieldsID="5a1646ead1d683f6e5cb00c6b718091a" ns3:_="">
    <xsd:import namespace="8a670bac-df90-4fe3-b90f-cca0e5b9ac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0bac-df90-4fe3-b90f-cca0e5b9a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88E2A-70AA-4077-8F17-2F8795627EC5}">
  <ds:schemaRefs>
    <ds:schemaRef ds:uri="http://schemas.microsoft.com/sharepoint/v3/contenttype/forms"/>
  </ds:schemaRefs>
</ds:datastoreItem>
</file>

<file path=customXml/itemProps2.xml><?xml version="1.0" encoding="utf-8"?>
<ds:datastoreItem xmlns:ds="http://schemas.openxmlformats.org/officeDocument/2006/customXml" ds:itemID="{EC01D9B4-3135-452E-81D2-097F3102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70bac-df90-4fe3-b90f-cca0e5b9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2AB01-F063-417E-A72D-889597F4B024}">
  <ds:schemaRefs>
    <ds:schemaRef ds:uri="http://schemas.openxmlformats.org/officeDocument/2006/bibliography"/>
  </ds:schemaRefs>
</ds:datastoreItem>
</file>

<file path=customXml/itemProps4.xml><?xml version="1.0" encoding="utf-8"?>
<ds:datastoreItem xmlns:ds="http://schemas.openxmlformats.org/officeDocument/2006/customXml" ds:itemID="{68543AFA-51A5-45C8-BB69-1AFA0C73D64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Cllr Tom Deakin</dc:creator>
  <keywords/>
  <dc:description/>
  <lastModifiedBy>Jo Roundell Greene Roundell Greene</lastModifiedBy>
  <revision>3</revision>
  <lastPrinted>2023-05-03T08:37:00.0000000Z</lastPrinted>
  <dcterms:created xsi:type="dcterms:W3CDTF">2023-11-08T12:02:00.0000000Z</dcterms:created>
  <dcterms:modified xsi:type="dcterms:W3CDTF">2023-11-14T21:57:58.9206270Z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0x0101005C24F52F0E9D764688FA261B545E84C5</vt:lpwstr>
  </property>
</Properties>
</file>